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7A9D" w14:textId="77777777" w:rsidR="00324578" w:rsidRPr="00324578" w:rsidRDefault="00324578" w:rsidP="00A37806">
      <w:pPr>
        <w:rPr>
          <w:rFonts w:cstheme="minorHAnsi"/>
          <w:b/>
          <w:color w:val="173D6F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408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602"/>
        <w:gridCol w:w="2909"/>
        <w:gridCol w:w="1694"/>
        <w:gridCol w:w="3061"/>
        <w:gridCol w:w="1747"/>
        <w:gridCol w:w="3075"/>
      </w:tblGrid>
      <w:tr w:rsidR="001C683C" w14:paraId="11776BE9" w14:textId="77777777" w:rsidTr="008869CA">
        <w:trPr>
          <w:trHeight w:val="538"/>
        </w:trPr>
        <w:tc>
          <w:tcPr>
            <w:tcW w:w="1602" w:type="dxa"/>
            <w:shd w:val="clear" w:color="auto" w:fill="FFFFFF" w:themeFill="background1"/>
            <w:vAlign w:val="center"/>
          </w:tcPr>
          <w:p w14:paraId="1763DC0D" w14:textId="056E7800" w:rsidR="001C683C" w:rsidRPr="001C683C" w:rsidRDefault="001C683C" w:rsidP="001C683C">
            <w:r w:rsidRPr="001C683C">
              <w:rPr>
                <w:rFonts w:cstheme="minorHAnsi"/>
                <w:b/>
                <w:color w:val="173D6F"/>
                <w:sz w:val="24"/>
                <w:szCs w:val="24"/>
              </w:rPr>
              <w:t>Compiled</w:t>
            </w:r>
            <w:r>
              <w:rPr>
                <w:rFonts w:cstheme="minorHAnsi"/>
                <w:b/>
                <w:color w:val="173D6F"/>
                <w:sz w:val="24"/>
                <w:szCs w:val="24"/>
              </w:rPr>
              <w:t xml:space="preserve"> by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6CFD9AD0" w14:textId="77777777" w:rsidR="001C683C" w:rsidRPr="001C683C" w:rsidRDefault="001C683C" w:rsidP="001C683C"/>
        </w:tc>
        <w:tc>
          <w:tcPr>
            <w:tcW w:w="1694" w:type="dxa"/>
            <w:shd w:val="clear" w:color="auto" w:fill="FFFFFF" w:themeFill="background1"/>
            <w:vAlign w:val="center"/>
          </w:tcPr>
          <w:p w14:paraId="58291CD4" w14:textId="469FF016" w:rsidR="001C683C" w:rsidRPr="008217E0" w:rsidRDefault="001C683C" w:rsidP="001C683C">
            <w:pPr>
              <w:rPr>
                <w:color w:val="163D6E"/>
              </w:rPr>
            </w:pPr>
            <w:r w:rsidRPr="008217E0">
              <w:rPr>
                <w:rFonts w:cstheme="minorHAnsi"/>
                <w:b/>
                <w:color w:val="163D6E"/>
                <w:sz w:val="24"/>
                <w:szCs w:val="24"/>
              </w:rPr>
              <w:t>Phone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3C43CB9B" w14:textId="77777777" w:rsidR="001C683C" w:rsidRPr="001C683C" w:rsidRDefault="001C683C" w:rsidP="001C683C"/>
        </w:tc>
        <w:tc>
          <w:tcPr>
            <w:tcW w:w="1747" w:type="dxa"/>
            <w:shd w:val="clear" w:color="auto" w:fill="FFFFFF" w:themeFill="background1"/>
            <w:vAlign w:val="center"/>
          </w:tcPr>
          <w:p w14:paraId="0FE6C3F1" w14:textId="1278DC37" w:rsidR="001C683C" w:rsidRPr="00F4332D" w:rsidRDefault="001C683C" w:rsidP="001C683C">
            <w:pPr>
              <w:rPr>
                <w:color w:val="122C5B"/>
              </w:rPr>
            </w:pPr>
            <w:r w:rsidRPr="00F4332D">
              <w:rPr>
                <w:rFonts w:cstheme="minorHAnsi"/>
                <w:b/>
                <w:color w:val="122C5B"/>
                <w:sz w:val="24"/>
                <w:szCs w:val="24"/>
              </w:rPr>
              <w:t xml:space="preserve">Email 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22F7A4BB" w14:textId="77777777" w:rsidR="001C683C" w:rsidRDefault="001C683C" w:rsidP="001C683C">
            <w:pPr>
              <w:rPr>
                <w:rFonts w:cs="Arial"/>
              </w:rPr>
            </w:pPr>
          </w:p>
        </w:tc>
      </w:tr>
      <w:tr w:rsidR="00A37806" w14:paraId="7508D9B8" w14:textId="77777777" w:rsidTr="008869CA">
        <w:trPr>
          <w:trHeight w:val="516"/>
        </w:trPr>
        <w:tc>
          <w:tcPr>
            <w:tcW w:w="1602" w:type="dxa"/>
            <w:shd w:val="clear" w:color="auto" w:fill="FFFFFF" w:themeFill="background1"/>
            <w:vAlign w:val="center"/>
          </w:tcPr>
          <w:p w14:paraId="2D73722F" w14:textId="3ABD80C5" w:rsidR="001C683C" w:rsidRPr="008217E0" w:rsidRDefault="001C683C" w:rsidP="001C683C">
            <w:pPr>
              <w:rPr>
                <w:b/>
                <w:color w:val="173D6F"/>
                <w:sz w:val="24"/>
                <w:szCs w:val="24"/>
              </w:rPr>
            </w:pPr>
            <w:r w:rsidRPr="008217E0">
              <w:rPr>
                <w:rFonts w:cstheme="minorHAnsi"/>
                <w:b/>
                <w:color w:val="173D6F"/>
                <w:sz w:val="24"/>
                <w:szCs w:val="24"/>
              </w:rPr>
              <w:t>Event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14:paraId="40F032D1" w14:textId="77777777" w:rsidR="001C683C" w:rsidRPr="001C683C" w:rsidRDefault="001C683C" w:rsidP="001C683C"/>
        </w:tc>
        <w:tc>
          <w:tcPr>
            <w:tcW w:w="1694" w:type="dxa"/>
            <w:shd w:val="clear" w:color="auto" w:fill="FFFFFF" w:themeFill="background1"/>
            <w:vAlign w:val="center"/>
          </w:tcPr>
          <w:p w14:paraId="59DA492D" w14:textId="16B2988B" w:rsidR="001C683C" w:rsidRPr="001C683C" w:rsidRDefault="001C683C" w:rsidP="001C683C">
            <w:r>
              <w:rPr>
                <w:rFonts w:cstheme="minorHAnsi"/>
                <w:b/>
                <w:color w:val="173D6F"/>
                <w:sz w:val="24"/>
                <w:szCs w:val="24"/>
              </w:rPr>
              <w:t>Event Date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2636279B" w14:textId="77777777" w:rsidR="001C683C" w:rsidRPr="001C683C" w:rsidRDefault="001C683C" w:rsidP="001C683C"/>
        </w:tc>
        <w:tc>
          <w:tcPr>
            <w:tcW w:w="1747" w:type="dxa"/>
            <w:shd w:val="clear" w:color="auto" w:fill="FFFFFF" w:themeFill="background1"/>
            <w:vAlign w:val="center"/>
          </w:tcPr>
          <w:p w14:paraId="069A1A23" w14:textId="1C0E4AF1" w:rsidR="001C683C" w:rsidRPr="001C683C" w:rsidRDefault="001C683C" w:rsidP="001C683C">
            <w:r>
              <w:rPr>
                <w:rFonts w:cstheme="minorHAnsi"/>
                <w:b/>
                <w:color w:val="173D6F"/>
                <w:sz w:val="24"/>
                <w:szCs w:val="24"/>
              </w:rPr>
              <w:t>Event Manager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14:paraId="60E9665D" w14:textId="77777777" w:rsidR="001C683C" w:rsidRDefault="001C683C" w:rsidP="001C683C">
            <w:pPr>
              <w:rPr>
                <w:rFonts w:cs="Arial"/>
              </w:rPr>
            </w:pPr>
          </w:p>
        </w:tc>
      </w:tr>
    </w:tbl>
    <w:p w14:paraId="41A4EE2A" w14:textId="77777777" w:rsidR="001C683C" w:rsidRDefault="001C683C" w:rsidP="00B72496">
      <w:pPr>
        <w:spacing w:after="0"/>
        <w:ind w:left="-284"/>
        <w:rPr>
          <w:rFonts w:cstheme="minorHAnsi"/>
          <w:b/>
          <w:color w:val="173D6F"/>
          <w:sz w:val="24"/>
          <w:szCs w:val="24"/>
        </w:rPr>
      </w:pPr>
    </w:p>
    <w:tbl>
      <w:tblPr>
        <w:tblStyle w:val="TableGrid"/>
        <w:tblW w:w="14102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268"/>
        <w:gridCol w:w="1417"/>
        <w:gridCol w:w="1418"/>
        <w:gridCol w:w="1417"/>
        <w:gridCol w:w="1843"/>
        <w:gridCol w:w="1627"/>
      </w:tblGrid>
      <w:tr w:rsidR="00AF0224" w:rsidRPr="006E321E" w14:paraId="61FF6273" w14:textId="77777777" w:rsidTr="00753420">
        <w:trPr>
          <w:trHeight w:val="563"/>
          <w:tblHeader/>
        </w:trPr>
        <w:tc>
          <w:tcPr>
            <w:tcW w:w="1560" w:type="dxa"/>
            <w:shd w:val="clear" w:color="auto" w:fill="5E992D"/>
            <w:vAlign w:val="center"/>
          </w:tcPr>
          <w:p w14:paraId="6607D384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Hazard(s)</w:t>
            </w:r>
          </w:p>
        </w:tc>
        <w:tc>
          <w:tcPr>
            <w:tcW w:w="2552" w:type="dxa"/>
            <w:shd w:val="clear" w:color="auto" w:fill="5E992D"/>
            <w:vAlign w:val="center"/>
          </w:tcPr>
          <w:p w14:paraId="554A5ED2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Risks </w:t>
            </w:r>
            <w:r w:rsidRPr="00AF0224">
              <w:rPr>
                <w:rFonts w:cs="Arial"/>
                <w:bCs/>
                <w:i/>
                <w:color w:val="FFFFFF" w:themeColor="background1"/>
                <w:sz w:val="18"/>
                <w:szCs w:val="18"/>
              </w:rPr>
              <w:t>(There is a risk that …)</w:t>
            </w:r>
          </w:p>
        </w:tc>
        <w:tc>
          <w:tcPr>
            <w:tcW w:w="2268" w:type="dxa"/>
            <w:shd w:val="clear" w:color="auto" w:fill="5E992D"/>
            <w:vAlign w:val="center"/>
          </w:tcPr>
          <w:p w14:paraId="21247F66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Existing Controls</w:t>
            </w:r>
          </w:p>
        </w:tc>
        <w:tc>
          <w:tcPr>
            <w:tcW w:w="1417" w:type="dxa"/>
            <w:shd w:val="clear" w:color="auto" w:fill="5E992D"/>
            <w:vAlign w:val="center"/>
          </w:tcPr>
          <w:p w14:paraId="10382F1E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Likelihood</w:t>
            </w:r>
          </w:p>
        </w:tc>
        <w:tc>
          <w:tcPr>
            <w:tcW w:w="1418" w:type="dxa"/>
            <w:shd w:val="clear" w:color="auto" w:fill="5E992D"/>
            <w:vAlign w:val="center"/>
          </w:tcPr>
          <w:p w14:paraId="56745B2D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Consequence</w:t>
            </w:r>
          </w:p>
        </w:tc>
        <w:tc>
          <w:tcPr>
            <w:tcW w:w="1417" w:type="dxa"/>
            <w:shd w:val="clear" w:color="auto" w:fill="5E992D"/>
            <w:vAlign w:val="center"/>
          </w:tcPr>
          <w:p w14:paraId="48DABFEA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Risk Rating</w:t>
            </w:r>
          </w:p>
        </w:tc>
        <w:tc>
          <w:tcPr>
            <w:tcW w:w="1843" w:type="dxa"/>
            <w:shd w:val="clear" w:color="auto" w:fill="5E992D"/>
            <w:vAlign w:val="center"/>
          </w:tcPr>
          <w:p w14:paraId="0B01436F" w14:textId="75DD26BB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Additional Controls</w:t>
            </w:r>
            <w:r w:rsidR="00AF022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AF0224">
              <w:rPr>
                <w:rFonts w:cs="Arial"/>
                <w:bCs/>
                <w:i/>
                <w:color w:val="FFFFFF" w:themeColor="background1"/>
                <w:sz w:val="18"/>
                <w:szCs w:val="18"/>
              </w:rPr>
              <w:t>(if Required)</w:t>
            </w:r>
          </w:p>
        </w:tc>
        <w:tc>
          <w:tcPr>
            <w:tcW w:w="1627" w:type="dxa"/>
            <w:shd w:val="clear" w:color="auto" w:fill="5E992D"/>
            <w:vAlign w:val="center"/>
          </w:tcPr>
          <w:p w14:paraId="4A84C17B" w14:textId="77777777" w:rsidR="00F4332D" w:rsidRPr="008217E0" w:rsidRDefault="00F4332D" w:rsidP="00F4332D">
            <w:pPr>
              <w:tabs>
                <w:tab w:val="left" w:pos="7938"/>
                <w:tab w:val="left" w:pos="8505"/>
                <w:tab w:val="left" w:pos="13750"/>
              </w:tabs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217E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AF0224" w:rsidRPr="0037336D" w14:paraId="4528B79D" w14:textId="77777777" w:rsidTr="00653206">
        <w:trPr>
          <w:trHeight w:hRule="exact" w:val="1985"/>
        </w:trPr>
        <w:tc>
          <w:tcPr>
            <w:tcW w:w="1560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70BCA8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023B92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B40EE8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C9CF7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0EA2E6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8C0C01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B5298C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07DFFD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</w:tr>
      <w:tr w:rsidR="00AF0224" w:rsidRPr="0037336D" w14:paraId="37DA0865" w14:textId="77777777" w:rsidTr="00653206">
        <w:trPr>
          <w:trHeight w:hRule="exact" w:val="1985"/>
        </w:trPr>
        <w:tc>
          <w:tcPr>
            <w:tcW w:w="1560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8DF8C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44CBB6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47D464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BE0E8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E029A8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AAD1CC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3F48B1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D47003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</w:tr>
      <w:tr w:rsidR="00AF0224" w:rsidRPr="0037336D" w14:paraId="06B5967E" w14:textId="77777777" w:rsidTr="00653206">
        <w:trPr>
          <w:trHeight w:hRule="exact" w:val="1985"/>
        </w:trPr>
        <w:tc>
          <w:tcPr>
            <w:tcW w:w="1560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80DFE3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9CF18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2ABE70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D885AF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8D70DA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2F32B6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B94FF4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3D0354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</w:tr>
      <w:tr w:rsidR="00AF0224" w:rsidRPr="0037336D" w14:paraId="7785AE5F" w14:textId="77777777" w:rsidTr="00653206">
        <w:trPr>
          <w:trHeight w:hRule="exact" w:val="1928"/>
        </w:trPr>
        <w:tc>
          <w:tcPr>
            <w:tcW w:w="1560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5B25AE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C1701B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F6AB3B" w14:textId="77777777" w:rsidR="00F4332D" w:rsidRPr="00753420" w:rsidRDefault="00F4332D" w:rsidP="00753420">
            <w:pPr>
              <w:ind w:left="90"/>
              <w:jc w:val="both"/>
              <w:rPr>
                <w:rFonts w:ascii="Calibri" w:hAnsi="Calibri" w:cs="Calibri"/>
                <w:color w:val="163D6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13ADBC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FCBAB9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4123F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8CA67E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C2509" w14:textId="77777777" w:rsidR="00F4332D" w:rsidRPr="00753420" w:rsidRDefault="00F4332D" w:rsidP="00753420">
            <w:pPr>
              <w:ind w:left="90"/>
              <w:jc w:val="both"/>
              <w:rPr>
                <w:rFonts w:cs="Arial"/>
                <w:color w:val="1D1B11"/>
                <w:sz w:val="20"/>
                <w:szCs w:val="20"/>
              </w:rPr>
            </w:pPr>
          </w:p>
        </w:tc>
      </w:tr>
      <w:tr w:rsidR="0016030C" w:rsidRPr="0037336D" w14:paraId="0185D31B" w14:textId="77777777" w:rsidTr="00653206">
        <w:trPr>
          <w:trHeight w:hRule="exact" w:val="1928"/>
        </w:trPr>
        <w:tc>
          <w:tcPr>
            <w:tcW w:w="1560" w:type="dxa"/>
            <w:shd w:val="clear" w:color="auto" w:fill="FFFFFF" w:themeFill="background1"/>
            <w:tcMar>
              <w:top w:w="57" w:type="dxa"/>
            </w:tcMar>
          </w:tcPr>
          <w:p w14:paraId="53A93687" w14:textId="77777777" w:rsidR="0016030C" w:rsidRPr="00AF0224" w:rsidRDefault="0016030C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57" w:type="dxa"/>
            </w:tcMar>
          </w:tcPr>
          <w:p w14:paraId="1D9DBBCE" w14:textId="77777777" w:rsidR="0016030C" w:rsidRPr="00AF0224" w:rsidRDefault="0016030C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</w:tcMar>
          </w:tcPr>
          <w:p w14:paraId="473A8163" w14:textId="77777777" w:rsidR="0016030C" w:rsidRPr="00AF0224" w:rsidRDefault="0016030C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828B9B" w14:textId="77777777" w:rsidR="0016030C" w:rsidRDefault="0016030C" w:rsidP="008217E0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328E93" w14:textId="77777777" w:rsidR="0016030C" w:rsidRPr="0037336D" w:rsidRDefault="0016030C" w:rsidP="008217E0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94925E" w14:textId="77777777" w:rsidR="0016030C" w:rsidRDefault="0016030C" w:rsidP="008217E0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BFE875" w14:textId="77777777" w:rsidR="0016030C" w:rsidRDefault="0016030C" w:rsidP="008217E0">
            <w:pPr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2458ED8" w14:textId="77777777" w:rsidR="0016030C" w:rsidRDefault="0016030C" w:rsidP="008217E0">
            <w:pPr>
              <w:rPr>
                <w:rFonts w:cs="Arial"/>
                <w:color w:val="1D1B11"/>
                <w:sz w:val="16"/>
                <w:szCs w:val="16"/>
              </w:rPr>
            </w:pPr>
          </w:p>
        </w:tc>
      </w:tr>
      <w:tr w:rsidR="00AF0224" w:rsidRPr="0037336D" w14:paraId="445507C5" w14:textId="77777777" w:rsidTr="00653206">
        <w:trPr>
          <w:trHeight w:hRule="exact" w:val="1928"/>
        </w:trPr>
        <w:tc>
          <w:tcPr>
            <w:tcW w:w="1560" w:type="dxa"/>
            <w:shd w:val="clear" w:color="auto" w:fill="FFFFFF" w:themeFill="background1"/>
            <w:tcMar>
              <w:top w:w="57" w:type="dxa"/>
            </w:tcMar>
          </w:tcPr>
          <w:p w14:paraId="5E7F6620" w14:textId="77777777" w:rsidR="00F4332D" w:rsidRPr="00AF0224" w:rsidRDefault="00F4332D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57" w:type="dxa"/>
            </w:tcMar>
          </w:tcPr>
          <w:p w14:paraId="587DBDF4" w14:textId="77777777" w:rsidR="00F4332D" w:rsidRPr="00AF0224" w:rsidRDefault="00F4332D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</w:tcMar>
          </w:tcPr>
          <w:p w14:paraId="6AED1BCB" w14:textId="77777777" w:rsidR="00F4332D" w:rsidRPr="00AF0224" w:rsidRDefault="00F4332D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503901" w14:textId="77777777" w:rsidR="00F4332D" w:rsidRPr="009E275A" w:rsidRDefault="00F4332D" w:rsidP="00F433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A79164" w14:textId="77777777" w:rsidR="00F4332D" w:rsidRPr="0037336D" w:rsidRDefault="00F4332D" w:rsidP="00F4332D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815B61" w14:textId="77777777" w:rsidR="00F4332D" w:rsidRDefault="00F4332D" w:rsidP="00F4332D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9B7EF7" w14:textId="77777777" w:rsidR="00F4332D" w:rsidRDefault="00F4332D" w:rsidP="00F4332D">
            <w:pPr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5562A4B1" w14:textId="77777777" w:rsidR="00F4332D" w:rsidRDefault="00F4332D" w:rsidP="00F4332D">
            <w:pPr>
              <w:rPr>
                <w:rFonts w:cs="Arial"/>
                <w:color w:val="1D1B11"/>
                <w:sz w:val="16"/>
                <w:szCs w:val="16"/>
              </w:rPr>
            </w:pPr>
          </w:p>
        </w:tc>
      </w:tr>
      <w:tr w:rsidR="00512612" w:rsidRPr="0037336D" w14:paraId="2F975694" w14:textId="77777777" w:rsidTr="00653206">
        <w:trPr>
          <w:trHeight w:hRule="exact" w:val="1928"/>
        </w:trPr>
        <w:tc>
          <w:tcPr>
            <w:tcW w:w="1560" w:type="dxa"/>
            <w:shd w:val="clear" w:color="auto" w:fill="FFFFFF" w:themeFill="background1"/>
            <w:tcMar>
              <w:top w:w="57" w:type="dxa"/>
            </w:tcMar>
          </w:tcPr>
          <w:p w14:paraId="6C661AE9" w14:textId="77777777" w:rsidR="00512612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  <w:p w14:paraId="242340D3" w14:textId="77777777" w:rsidR="00512612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  <w:p w14:paraId="777AB2F2" w14:textId="77777777" w:rsidR="00512612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  <w:p w14:paraId="392FD504" w14:textId="77777777" w:rsidR="00512612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  <w:p w14:paraId="7B0BD1E4" w14:textId="77777777" w:rsidR="00512612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  <w:p w14:paraId="0F80170F" w14:textId="77777777" w:rsidR="00512612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  <w:p w14:paraId="3C39C183" w14:textId="77777777" w:rsidR="00512612" w:rsidRPr="00AF0224" w:rsidRDefault="00512612" w:rsidP="00512612">
            <w:pPr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tcMar>
              <w:top w:w="57" w:type="dxa"/>
            </w:tcMar>
          </w:tcPr>
          <w:p w14:paraId="0EC18AA5" w14:textId="77777777" w:rsidR="00512612" w:rsidRPr="00AF0224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57" w:type="dxa"/>
            </w:tcMar>
          </w:tcPr>
          <w:p w14:paraId="31F09D6E" w14:textId="77777777" w:rsidR="00512612" w:rsidRPr="00AF0224" w:rsidRDefault="00512612" w:rsidP="00115373">
            <w:pPr>
              <w:ind w:left="360"/>
              <w:rPr>
                <w:rFonts w:ascii="Calibri" w:hAnsi="Calibri" w:cs="Calibri"/>
                <w:color w:val="163D6E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6D4555B" w14:textId="77777777" w:rsidR="00512612" w:rsidRPr="009E275A" w:rsidRDefault="00512612" w:rsidP="00F433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ADB8070" w14:textId="77777777" w:rsidR="00512612" w:rsidRPr="0037336D" w:rsidRDefault="00512612" w:rsidP="00F4332D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1DB369B" w14:textId="77777777" w:rsidR="00512612" w:rsidRDefault="00512612" w:rsidP="00F4332D">
            <w:pPr>
              <w:jc w:val="center"/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CAC40F" w14:textId="77777777" w:rsidR="00512612" w:rsidRDefault="00512612" w:rsidP="00F4332D">
            <w:pPr>
              <w:rPr>
                <w:rFonts w:cs="Arial"/>
                <w:color w:val="1D1B11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4AD02E91" w14:textId="77777777" w:rsidR="00512612" w:rsidRDefault="00512612" w:rsidP="00F4332D">
            <w:pPr>
              <w:rPr>
                <w:rFonts w:cs="Arial"/>
                <w:color w:val="1D1B11"/>
                <w:sz w:val="16"/>
                <w:szCs w:val="16"/>
              </w:rPr>
            </w:pPr>
          </w:p>
        </w:tc>
      </w:tr>
    </w:tbl>
    <w:p w14:paraId="39C512D0" w14:textId="74354464" w:rsidR="004C1956" w:rsidRDefault="004C1956" w:rsidP="00653206">
      <w:pPr>
        <w:tabs>
          <w:tab w:val="left" w:pos="2987"/>
        </w:tabs>
        <w:rPr>
          <w:rFonts w:cstheme="minorHAnsi"/>
          <w:b/>
          <w:color w:val="173D6F"/>
          <w:sz w:val="24"/>
          <w:szCs w:val="24"/>
        </w:rPr>
      </w:pPr>
    </w:p>
    <w:sectPr w:rsidR="004C1956" w:rsidSect="00502C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98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D8D2" w14:textId="77777777" w:rsidR="00E74B56" w:rsidRDefault="00E74B56" w:rsidP="007F09FD">
      <w:pPr>
        <w:spacing w:after="0" w:line="240" w:lineRule="auto"/>
      </w:pPr>
      <w:r>
        <w:separator/>
      </w:r>
    </w:p>
  </w:endnote>
  <w:endnote w:type="continuationSeparator" w:id="0">
    <w:p w14:paraId="754367EE" w14:textId="77777777" w:rsidR="00E74B56" w:rsidRDefault="00E74B56" w:rsidP="007F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BEA4" w14:textId="77777777" w:rsidR="00753420" w:rsidRDefault="00753420" w:rsidP="00324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5C91D" w14:textId="77777777" w:rsidR="00753420" w:rsidRDefault="00753420" w:rsidP="00324578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DDCCF6" w14:textId="77777777" w:rsidR="00753420" w:rsidRDefault="00753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3D84" w14:textId="3B2E9276" w:rsidR="00753420" w:rsidRDefault="00753420" w:rsidP="00324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8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4E7B92" w14:textId="227611BC" w:rsidR="00753420" w:rsidRPr="00324578" w:rsidRDefault="00653206" w:rsidP="00324578">
    <w:pPr>
      <w:pStyle w:val="Footer"/>
      <w:tabs>
        <w:tab w:val="clear" w:pos="4513"/>
        <w:tab w:val="clear" w:pos="9026"/>
        <w:tab w:val="left" w:pos="1080"/>
      </w:tabs>
      <w:ind w:left="-426" w:right="360"/>
      <w:rPr>
        <w:sz w:val="24"/>
        <w:szCs w:val="24"/>
      </w:rPr>
    </w:pPr>
    <w:r>
      <w:rPr>
        <w:color w:val="173D6F"/>
        <w:sz w:val="24"/>
        <w:szCs w:val="24"/>
      </w:rPr>
      <w:t xml:space="preserve">Risk Register </w:t>
    </w:r>
    <w:r w:rsidR="00753420">
      <w:rPr>
        <w:color w:val="173D6F"/>
        <w:sz w:val="24"/>
        <w:szCs w:val="24"/>
      </w:rPr>
      <w:t>– Template provided by Monash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68E7" w14:textId="3FF1F56F" w:rsidR="00753420" w:rsidRPr="00965240" w:rsidRDefault="00653206" w:rsidP="00965240">
    <w:pPr>
      <w:pStyle w:val="Footer"/>
      <w:tabs>
        <w:tab w:val="clear" w:pos="4513"/>
        <w:tab w:val="clear" w:pos="9026"/>
        <w:tab w:val="left" w:pos="1080"/>
      </w:tabs>
      <w:ind w:left="-426" w:right="360"/>
      <w:rPr>
        <w:sz w:val="24"/>
        <w:szCs w:val="24"/>
      </w:rPr>
    </w:pPr>
    <w:r>
      <w:rPr>
        <w:color w:val="173D6F"/>
        <w:sz w:val="24"/>
        <w:szCs w:val="24"/>
      </w:rPr>
      <w:t>Risk Register</w:t>
    </w:r>
    <w:r w:rsidR="00753420">
      <w:rPr>
        <w:color w:val="173D6F"/>
        <w:sz w:val="24"/>
        <w:szCs w:val="24"/>
      </w:rPr>
      <w:t xml:space="preserve"> – Template provided by Monash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995C" w14:textId="77777777" w:rsidR="00E74B56" w:rsidRDefault="00E74B56" w:rsidP="007F09FD">
      <w:pPr>
        <w:spacing w:after="0" w:line="240" w:lineRule="auto"/>
      </w:pPr>
      <w:r>
        <w:separator/>
      </w:r>
    </w:p>
  </w:footnote>
  <w:footnote w:type="continuationSeparator" w:id="0">
    <w:p w14:paraId="761A43A4" w14:textId="77777777" w:rsidR="00E74B56" w:rsidRDefault="00E74B56" w:rsidP="007F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19C8" w14:textId="6D763C7A" w:rsidR="00753420" w:rsidRPr="00D05E08" w:rsidRDefault="00753420" w:rsidP="0016030C">
    <w:pPr>
      <w:pStyle w:val="Header"/>
      <w:ind w:left="-84" w:right="-50"/>
      <w:rPr>
        <w:color w:val="173D6F"/>
      </w:rPr>
    </w:pPr>
    <w:r>
      <w:rPr>
        <w:noProof/>
        <w:color w:val="173D6F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424F8" wp14:editId="3B44BF0F">
              <wp:simplePos x="0" y="0"/>
              <wp:positionH relativeFrom="column">
                <wp:posOffset>-58420</wp:posOffset>
              </wp:positionH>
              <wp:positionV relativeFrom="paragraph">
                <wp:posOffset>238760</wp:posOffset>
              </wp:positionV>
              <wp:extent cx="8974454" cy="0"/>
              <wp:effectExtent l="0" t="25400" r="1778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974454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173D6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F334E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8.8pt" to="702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" strokecolor="#173d6f" strokeweight="3pt">
              <v:stroke joinstyle="miter"/>
            </v:line>
          </w:pict>
        </mc:Fallback>
      </mc:AlternateContent>
    </w:r>
    <w:r w:rsidRPr="00D05E08">
      <w:rPr>
        <w:noProof/>
        <w:color w:val="173D6F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EF808" wp14:editId="6B43B03C">
              <wp:simplePos x="0" y="0"/>
              <wp:positionH relativeFrom="column">
                <wp:posOffset>-914400</wp:posOffset>
              </wp:positionH>
              <wp:positionV relativeFrom="paragraph">
                <wp:posOffset>-447040</wp:posOffset>
              </wp:positionV>
              <wp:extent cx="10708005" cy="7553325"/>
              <wp:effectExtent l="0" t="0" r="36195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8005" cy="7553325"/>
                      </a:xfrm>
                      <a:prstGeom prst="rect">
                        <a:avLst/>
                      </a:prstGeom>
                      <a:solidFill>
                        <a:srgbClr val="D8EAC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B8AA7" id="Rectangle 1" o:spid="_x0000_s1026" style="position:absolute;margin-left:-1in;margin-top:-35.2pt;width:843.15pt;height:59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" fillcolor="#d8eac1" strokecolor="#5b9bd5 [3204]" strokeweight=".5pt"/>
          </w:pict>
        </mc:Fallback>
      </mc:AlternateContent>
    </w:r>
    <w:r w:rsidRPr="00D05E08">
      <w:rPr>
        <w:color w:val="173D6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7828" w14:textId="4C291F3C" w:rsidR="00753420" w:rsidRDefault="00753420">
    <w:pPr>
      <w:pStyle w:val="Header"/>
    </w:pPr>
    <w:r w:rsidRPr="00D05E08">
      <w:rPr>
        <w:noProof/>
        <w:color w:val="173D6F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2C646B" wp14:editId="2D0F4C8A">
              <wp:simplePos x="0" y="0"/>
              <wp:positionH relativeFrom="column">
                <wp:posOffset>-914400</wp:posOffset>
              </wp:positionH>
              <wp:positionV relativeFrom="paragraph">
                <wp:posOffset>-471169</wp:posOffset>
              </wp:positionV>
              <wp:extent cx="10708005" cy="7658100"/>
              <wp:effectExtent l="0" t="0" r="36195" b="381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8005" cy="7658100"/>
                      </a:xfrm>
                      <a:prstGeom prst="rect">
                        <a:avLst/>
                      </a:prstGeom>
                      <a:solidFill>
                        <a:srgbClr val="D8EAC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56379" id="Rectangle 8" o:spid="_x0000_s1026" style="position:absolute;margin-left:-1in;margin-top:-37.1pt;width:843.15pt;height:60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" fillcolor="#d8eac1" strokecolor="#5b9bd5 [3204]" strokeweight=".5pt"/>
          </w:pict>
        </mc:Fallback>
      </mc:AlternateContent>
    </w:r>
    <w:r w:rsidRPr="00D05E08">
      <w:rPr>
        <w:noProof/>
        <w:color w:val="173D6F"/>
        <w:sz w:val="28"/>
        <w:szCs w:val="28"/>
        <w:lang w:eastAsia="en-AU"/>
      </w:rPr>
      <w:drawing>
        <wp:anchor distT="0" distB="0" distL="114300" distR="114300" simplePos="0" relativeHeight="251667456" behindDoc="0" locked="0" layoutInCell="1" allowOverlap="1" wp14:anchorId="578553A1" wp14:editId="60A02EDD">
          <wp:simplePos x="0" y="0"/>
          <wp:positionH relativeFrom="column">
            <wp:posOffset>8001000</wp:posOffset>
          </wp:positionH>
          <wp:positionV relativeFrom="paragraph">
            <wp:posOffset>-82550</wp:posOffset>
          </wp:positionV>
          <wp:extent cx="901700" cy="838200"/>
          <wp:effectExtent l="0" t="0" r="1270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73D6F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87D50" wp14:editId="20DF80F9">
              <wp:simplePos x="0" y="0"/>
              <wp:positionH relativeFrom="column">
                <wp:posOffset>-57150</wp:posOffset>
              </wp:positionH>
              <wp:positionV relativeFrom="paragraph">
                <wp:posOffset>914400</wp:posOffset>
              </wp:positionV>
              <wp:extent cx="8973820" cy="0"/>
              <wp:effectExtent l="0" t="25400" r="1778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97382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173D6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E9C99" id="Straight Connector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in" to="702.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" strokecolor="#173d6f" strokeweight="3pt">
              <v:stroke joinstyle="miter"/>
            </v:line>
          </w:pict>
        </mc:Fallback>
      </mc:AlternateContent>
    </w:r>
    <w:r>
      <w:rPr>
        <w:b/>
        <w:color w:val="173D6F"/>
        <w:sz w:val="44"/>
        <w:szCs w:val="44"/>
      </w:rPr>
      <w:t>Risk Register</w:t>
    </w:r>
    <w:r w:rsidRPr="00D05E08">
      <w:rPr>
        <w:noProof/>
        <w:color w:val="173D6F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66E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1890"/>
    <w:multiLevelType w:val="hybridMultilevel"/>
    <w:tmpl w:val="F8A8D0D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3424DD"/>
    <w:multiLevelType w:val="hybridMultilevel"/>
    <w:tmpl w:val="F63017A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0B34A9E"/>
    <w:multiLevelType w:val="multilevel"/>
    <w:tmpl w:val="95BCE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622557F"/>
    <w:multiLevelType w:val="multilevel"/>
    <w:tmpl w:val="F63017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BD47FA"/>
    <w:multiLevelType w:val="hybridMultilevel"/>
    <w:tmpl w:val="CABC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2BCA"/>
    <w:multiLevelType w:val="hybridMultilevel"/>
    <w:tmpl w:val="54F225E0"/>
    <w:lvl w:ilvl="0" w:tplc="B4FA8D7A">
      <w:start w:val="1"/>
      <w:numFmt w:val="bullet"/>
      <w:lvlText w:val=""/>
      <w:lvlJc w:val="left"/>
      <w:pPr>
        <w:tabs>
          <w:tab w:val="num" w:pos="360"/>
        </w:tabs>
        <w:ind w:left="360" w:hanging="30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3C09"/>
    <w:multiLevelType w:val="multilevel"/>
    <w:tmpl w:val="6852A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Calibri" w:eastAsiaTheme="minorHAns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760FC0"/>
    <w:multiLevelType w:val="multilevel"/>
    <w:tmpl w:val="F63017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0CE25E1"/>
    <w:multiLevelType w:val="hybridMultilevel"/>
    <w:tmpl w:val="AC083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01B89"/>
    <w:multiLevelType w:val="multilevel"/>
    <w:tmpl w:val="3BC2F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1" w15:restartNumberingAfterBreak="0">
    <w:nsid w:val="684C6CE5"/>
    <w:multiLevelType w:val="multilevel"/>
    <w:tmpl w:val="03123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1FB6CB7"/>
    <w:multiLevelType w:val="hybridMultilevel"/>
    <w:tmpl w:val="78188F8A"/>
    <w:lvl w:ilvl="0" w:tplc="0A5CB0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0EAF"/>
    <w:multiLevelType w:val="hybridMultilevel"/>
    <w:tmpl w:val="26CCB3C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6195FCE"/>
    <w:multiLevelType w:val="multilevel"/>
    <w:tmpl w:val="03123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7BB0CF9"/>
    <w:multiLevelType w:val="multilevel"/>
    <w:tmpl w:val="B83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5"/>
  </w:num>
  <w:num w:numId="5">
    <w:abstractNumId w:val="15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11"/>
    <w:rsid w:val="00022D1C"/>
    <w:rsid w:val="000D1405"/>
    <w:rsid w:val="000D2EAE"/>
    <w:rsid w:val="000E3CE9"/>
    <w:rsid w:val="00115373"/>
    <w:rsid w:val="001257B7"/>
    <w:rsid w:val="0016030C"/>
    <w:rsid w:val="001655CE"/>
    <w:rsid w:val="001742B2"/>
    <w:rsid w:val="00193916"/>
    <w:rsid w:val="001A78ED"/>
    <w:rsid w:val="001C683C"/>
    <w:rsid w:val="001D3035"/>
    <w:rsid w:val="001F22BC"/>
    <w:rsid w:val="002338F2"/>
    <w:rsid w:val="00272528"/>
    <w:rsid w:val="002A333A"/>
    <w:rsid w:val="002B45F0"/>
    <w:rsid w:val="002C28CE"/>
    <w:rsid w:val="002E69BD"/>
    <w:rsid w:val="002F1DA9"/>
    <w:rsid w:val="00301CDF"/>
    <w:rsid w:val="00324578"/>
    <w:rsid w:val="003A3765"/>
    <w:rsid w:val="003B131A"/>
    <w:rsid w:val="004077E6"/>
    <w:rsid w:val="00441AA3"/>
    <w:rsid w:val="004653B4"/>
    <w:rsid w:val="004C1956"/>
    <w:rsid w:val="00502CCA"/>
    <w:rsid w:val="00507E53"/>
    <w:rsid w:val="00510B70"/>
    <w:rsid w:val="00512612"/>
    <w:rsid w:val="00575897"/>
    <w:rsid w:val="005826F0"/>
    <w:rsid w:val="00595291"/>
    <w:rsid w:val="005A13DB"/>
    <w:rsid w:val="005A1B22"/>
    <w:rsid w:val="005B3448"/>
    <w:rsid w:val="005F77D4"/>
    <w:rsid w:val="006247C7"/>
    <w:rsid w:val="00633D40"/>
    <w:rsid w:val="00637CFE"/>
    <w:rsid w:val="00641EE7"/>
    <w:rsid w:val="00641F5F"/>
    <w:rsid w:val="00653206"/>
    <w:rsid w:val="00682FE0"/>
    <w:rsid w:val="006944C6"/>
    <w:rsid w:val="006A2F8B"/>
    <w:rsid w:val="006B2979"/>
    <w:rsid w:val="006D31FE"/>
    <w:rsid w:val="006D4B14"/>
    <w:rsid w:val="00753420"/>
    <w:rsid w:val="0078326F"/>
    <w:rsid w:val="007863C9"/>
    <w:rsid w:val="007F09FD"/>
    <w:rsid w:val="00806046"/>
    <w:rsid w:val="00820C21"/>
    <w:rsid w:val="008217E0"/>
    <w:rsid w:val="00837250"/>
    <w:rsid w:val="008869CA"/>
    <w:rsid w:val="00896019"/>
    <w:rsid w:val="008A383B"/>
    <w:rsid w:val="008A72D1"/>
    <w:rsid w:val="008C1962"/>
    <w:rsid w:val="0091482B"/>
    <w:rsid w:val="009469D5"/>
    <w:rsid w:val="00965240"/>
    <w:rsid w:val="00987212"/>
    <w:rsid w:val="009B1992"/>
    <w:rsid w:val="009D4BEF"/>
    <w:rsid w:val="009E4A98"/>
    <w:rsid w:val="00A0669A"/>
    <w:rsid w:val="00A37806"/>
    <w:rsid w:val="00A75808"/>
    <w:rsid w:val="00A979A4"/>
    <w:rsid w:val="00AD5510"/>
    <w:rsid w:val="00AF0224"/>
    <w:rsid w:val="00B00F60"/>
    <w:rsid w:val="00B0173D"/>
    <w:rsid w:val="00B04843"/>
    <w:rsid w:val="00B50511"/>
    <w:rsid w:val="00B72496"/>
    <w:rsid w:val="00B82D52"/>
    <w:rsid w:val="00B95096"/>
    <w:rsid w:val="00BE6ABA"/>
    <w:rsid w:val="00BE7633"/>
    <w:rsid w:val="00C24CBE"/>
    <w:rsid w:val="00C50DC6"/>
    <w:rsid w:val="00C6480A"/>
    <w:rsid w:val="00C856E5"/>
    <w:rsid w:val="00CA0005"/>
    <w:rsid w:val="00CB0548"/>
    <w:rsid w:val="00D007FC"/>
    <w:rsid w:val="00D05E08"/>
    <w:rsid w:val="00D07C32"/>
    <w:rsid w:val="00D34B8C"/>
    <w:rsid w:val="00E433C0"/>
    <w:rsid w:val="00E65FB5"/>
    <w:rsid w:val="00E74B56"/>
    <w:rsid w:val="00E90773"/>
    <w:rsid w:val="00EA343D"/>
    <w:rsid w:val="00EA37A2"/>
    <w:rsid w:val="00EA7B12"/>
    <w:rsid w:val="00EB1408"/>
    <w:rsid w:val="00EF1870"/>
    <w:rsid w:val="00F01CF4"/>
    <w:rsid w:val="00F4332D"/>
    <w:rsid w:val="00F71B6C"/>
    <w:rsid w:val="00F736DC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5D219"/>
  <w15:docId w15:val="{DD51C3A1-F9A3-4536-9021-EDE938E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1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B505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3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7F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09FD"/>
  </w:style>
  <w:style w:type="paragraph" w:styleId="Footer">
    <w:name w:val="footer"/>
    <w:basedOn w:val="Normal"/>
    <w:link w:val="FooterChar"/>
    <w:uiPriority w:val="99"/>
    <w:unhideWhenUsed/>
    <w:rsid w:val="007F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FD"/>
  </w:style>
  <w:style w:type="table" w:styleId="TableGrid">
    <w:name w:val="Table Grid"/>
    <w:basedOn w:val="TableNormal"/>
    <w:uiPriority w:val="39"/>
    <w:rsid w:val="008A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8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FE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2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C41B-B517-4F7E-8DE2-3F60417AD7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45B0C4-36BB-42EF-A24E-576749C2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Monash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Ruggiero</dc:creator>
  <cp:keywords/>
  <dc:description/>
  <cp:lastModifiedBy>Karena Johnson</cp:lastModifiedBy>
  <cp:revision>2</cp:revision>
  <cp:lastPrinted>2019-08-14T06:49:00Z</cp:lastPrinted>
  <dcterms:created xsi:type="dcterms:W3CDTF">2021-12-07T03:35:00Z</dcterms:created>
  <dcterms:modified xsi:type="dcterms:W3CDTF">2021-12-07T03:35:00Z</dcterms:modified>
</cp:coreProperties>
</file>