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08" w:rsidRDefault="000850D7">
      <w:pPr>
        <w:pStyle w:val="TitlePage1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VCAT Seal1" o:spid="_x0000_s1027" type="#_x0000_t75" style="position:absolute;margin-left:408.15pt;margin-top:666.1pt;width:85.05pt;height:85.05pt;z-index:-251658240;mso-position-horizontal-relative:text;mso-position-vertical-relative:text">
            <v:imagedata r:id="rId7" o:title="seal_black_text"/>
          </v:shape>
        </w:pict>
      </w:r>
      <w:r w:rsidR="002F7708">
        <w:t>VICTORIAN CIVIL AND ADMINISTRATIVE TRIBUNAL</w:t>
      </w:r>
    </w:p>
    <w:p w:rsidR="002F7708" w:rsidRDefault="002F7708">
      <w:pPr>
        <w:pStyle w:val="TitlePage1"/>
      </w:pPr>
      <w:r>
        <w:t>administrative DIVISION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08"/>
        <w:gridCol w:w="4113"/>
      </w:tblGrid>
      <w:tr w:rsidR="002F7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2" w:type="pct"/>
          </w:tcPr>
          <w:p w:rsidR="002F7708" w:rsidRDefault="002F7708">
            <w:pPr>
              <w:pStyle w:val="TitlePage2"/>
            </w:pPr>
            <w:r>
              <w:t>planning and environment LIST</w:t>
            </w:r>
          </w:p>
        </w:tc>
        <w:tc>
          <w:tcPr>
            <w:tcW w:w="2358" w:type="pct"/>
          </w:tcPr>
          <w:p w:rsidR="002F7708" w:rsidRDefault="002F7708" w:rsidP="00A40F86">
            <w:pPr>
              <w:pStyle w:val="TitlePage3"/>
            </w:pPr>
            <w:r>
              <w:t xml:space="preserve">vcat reference No. </w:t>
            </w:r>
            <w:r w:rsidR="00A40F86">
              <w:t>P2202/2018</w:t>
            </w:r>
          </w:p>
        </w:tc>
      </w:tr>
    </w:tbl>
    <w:p w:rsidR="002F7708" w:rsidRDefault="002F7708"/>
    <w:tbl>
      <w:tblPr>
        <w:tblW w:w="5000" w:type="pct"/>
        <w:tblLook w:val="0000" w:firstRow="0" w:lastRow="0" w:firstColumn="0" w:lastColumn="0" w:noHBand="0" w:noVBand="0"/>
      </w:tblPr>
      <w:tblGrid>
        <w:gridCol w:w="3529"/>
        <w:gridCol w:w="5192"/>
      </w:tblGrid>
      <w:tr w:rsidR="002F7708">
        <w:tblPrEx>
          <w:tblCellMar>
            <w:top w:w="0" w:type="dxa"/>
            <w:bottom w:w="0" w:type="dxa"/>
          </w:tblCellMar>
        </w:tblPrEx>
        <w:tc>
          <w:tcPr>
            <w:tcW w:w="2023" w:type="pct"/>
          </w:tcPr>
          <w:p w:rsidR="002F7708" w:rsidRDefault="002F7708">
            <w:pPr>
              <w:pStyle w:val="TitlePage2"/>
            </w:pPr>
            <w:r>
              <w:t>APPLICANT</w:t>
            </w:r>
          </w:p>
        </w:tc>
        <w:tc>
          <w:tcPr>
            <w:tcW w:w="2977" w:type="pct"/>
          </w:tcPr>
          <w:p w:rsidR="002F7708" w:rsidRDefault="00A40F86">
            <w:pPr>
              <w:pStyle w:val="TitlePagetext"/>
            </w:pPr>
            <w:r>
              <w:t>Pamel</w:t>
            </w:r>
            <w:r w:rsidR="00314792">
              <w:t>a</w:t>
            </w:r>
            <w:r>
              <w:t xml:space="preserve"> Liu</w:t>
            </w:r>
          </w:p>
        </w:tc>
      </w:tr>
      <w:tr w:rsidR="002F7708">
        <w:tblPrEx>
          <w:tblCellMar>
            <w:top w:w="0" w:type="dxa"/>
            <w:bottom w:w="0" w:type="dxa"/>
          </w:tblCellMar>
        </w:tblPrEx>
        <w:tc>
          <w:tcPr>
            <w:tcW w:w="2023" w:type="pct"/>
          </w:tcPr>
          <w:p w:rsidR="002F7708" w:rsidRDefault="002F7708">
            <w:pPr>
              <w:pStyle w:val="TitlePage2"/>
            </w:pPr>
            <w:r>
              <w:t>responsible authority</w:t>
            </w:r>
          </w:p>
        </w:tc>
        <w:tc>
          <w:tcPr>
            <w:tcW w:w="2977" w:type="pct"/>
          </w:tcPr>
          <w:p w:rsidR="002F7708" w:rsidRDefault="00A40F86">
            <w:pPr>
              <w:pStyle w:val="TitlePagetext"/>
            </w:pPr>
            <w:r>
              <w:t>Monash City Council</w:t>
            </w:r>
          </w:p>
        </w:tc>
      </w:tr>
      <w:tr w:rsidR="002F7708">
        <w:tblPrEx>
          <w:tblCellMar>
            <w:top w:w="0" w:type="dxa"/>
            <w:bottom w:w="0" w:type="dxa"/>
          </w:tblCellMar>
        </w:tblPrEx>
        <w:tc>
          <w:tcPr>
            <w:tcW w:w="2023" w:type="pct"/>
          </w:tcPr>
          <w:p w:rsidR="002F7708" w:rsidRDefault="002F7708">
            <w:pPr>
              <w:pStyle w:val="TitlePage2"/>
            </w:pPr>
            <w:r>
              <w:t>RESPONDENT</w:t>
            </w:r>
          </w:p>
        </w:tc>
        <w:tc>
          <w:tcPr>
            <w:tcW w:w="2977" w:type="pct"/>
          </w:tcPr>
          <w:p w:rsidR="002F7708" w:rsidRDefault="00A40F86">
            <w:pPr>
              <w:pStyle w:val="TitlePagetext"/>
            </w:pPr>
            <w:r>
              <w:t>Ritu Singh Pawar</w:t>
            </w:r>
          </w:p>
        </w:tc>
      </w:tr>
      <w:tr w:rsidR="002F7708">
        <w:tblPrEx>
          <w:tblCellMar>
            <w:top w:w="0" w:type="dxa"/>
            <w:bottom w:w="0" w:type="dxa"/>
          </w:tblCellMar>
        </w:tblPrEx>
        <w:tc>
          <w:tcPr>
            <w:tcW w:w="2023" w:type="pct"/>
          </w:tcPr>
          <w:p w:rsidR="002F7708" w:rsidRDefault="002F7708">
            <w:pPr>
              <w:pStyle w:val="TitlePage2"/>
            </w:pPr>
            <w:smartTag w:uri="urn:schemas-microsoft-com:office:smarttags" w:element="place">
              <w:smartTag w:uri="urn:schemas-microsoft-com:office:smarttags" w:element="PlaceName">
                <w:r>
                  <w:t>SUBJECT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LAND</w:t>
                </w:r>
              </w:smartTag>
            </w:smartTag>
          </w:p>
        </w:tc>
        <w:tc>
          <w:tcPr>
            <w:tcW w:w="2977" w:type="pct"/>
          </w:tcPr>
          <w:p w:rsidR="002F7708" w:rsidRDefault="00A40F86">
            <w:pPr>
              <w:pStyle w:val="TitlePagetext"/>
            </w:pPr>
            <w:r>
              <w:t>680-682 Highbury Road</w:t>
            </w:r>
            <w:r>
              <w:br/>
              <w:t>GLEN WAVERLEY VIC 3150</w:t>
            </w:r>
          </w:p>
        </w:tc>
      </w:tr>
      <w:tr w:rsidR="002F7708">
        <w:tblPrEx>
          <w:tblCellMar>
            <w:top w:w="0" w:type="dxa"/>
            <w:bottom w:w="0" w:type="dxa"/>
          </w:tblCellMar>
        </w:tblPrEx>
        <w:tc>
          <w:tcPr>
            <w:tcW w:w="2023" w:type="pct"/>
          </w:tcPr>
          <w:p w:rsidR="002F7708" w:rsidRDefault="002F7708">
            <w:pPr>
              <w:pStyle w:val="TitlePage2"/>
            </w:pPr>
            <w:r>
              <w:t>WHERE HELD</w:t>
            </w:r>
          </w:p>
        </w:tc>
        <w:tc>
          <w:tcPr>
            <w:tcW w:w="2977" w:type="pct"/>
          </w:tcPr>
          <w:p w:rsidR="002F7708" w:rsidRDefault="002F7708">
            <w:pPr>
              <w:pStyle w:val="TitlePagetext"/>
            </w:pPr>
            <w:smartTag w:uri="urn:schemas-microsoft-com:office:smarttags" w:element="place">
              <w:smartTag w:uri="urn:schemas-microsoft-com:office:smarttags" w:element="City">
                <w:r>
                  <w:t>Melbourne</w:t>
                </w:r>
              </w:smartTag>
            </w:smartTag>
          </w:p>
        </w:tc>
      </w:tr>
      <w:tr w:rsidR="002F7708">
        <w:tblPrEx>
          <w:tblCellMar>
            <w:top w:w="0" w:type="dxa"/>
            <w:bottom w:w="0" w:type="dxa"/>
          </w:tblCellMar>
        </w:tblPrEx>
        <w:tc>
          <w:tcPr>
            <w:tcW w:w="2023" w:type="pct"/>
          </w:tcPr>
          <w:p w:rsidR="002F7708" w:rsidRDefault="002F7708">
            <w:pPr>
              <w:pStyle w:val="TitlePage2"/>
            </w:pPr>
            <w:r>
              <w:t>BEFORE</w:t>
            </w:r>
          </w:p>
        </w:tc>
        <w:tc>
          <w:tcPr>
            <w:tcW w:w="2977" w:type="pct"/>
          </w:tcPr>
          <w:p w:rsidR="002F7708" w:rsidRDefault="00795324">
            <w:pPr>
              <w:pStyle w:val="TitlePagetext"/>
            </w:pPr>
            <w:r>
              <w:t xml:space="preserve">Ian Potts, </w:t>
            </w:r>
            <w:r w:rsidR="005A0E0A">
              <w:t xml:space="preserve">Senior </w:t>
            </w:r>
            <w:r>
              <w:t>Member</w:t>
            </w:r>
          </w:p>
        </w:tc>
      </w:tr>
      <w:tr w:rsidR="002F7708">
        <w:tblPrEx>
          <w:tblCellMar>
            <w:top w:w="0" w:type="dxa"/>
            <w:bottom w:w="0" w:type="dxa"/>
          </w:tblCellMar>
        </w:tblPrEx>
        <w:tc>
          <w:tcPr>
            <w:tcW w:w="2023" w:type="pct"/>
          </w:tcPr>
          <w:p w:rsidR="002F7708" w:rsidRDefault="002F7708">
            <w:pPr>
              <w:pStyle w:val="TitlePage2"/>
            </w:pPr>
            <w:r>
              <w:t>HEARING TYPE</w:t>
            </w:r>
          </w:p>
        </w:tc>
        <w:tc>
          <w:tcPr>
            <w:tcW w:w="2977" w:type="pct"/>
          </w:tcPr>
          <w:p w:rsidR="002F7708" w:rsidRDefault="002F7708">
            <w:pPr>
              <w:pStyle w:val="TitlePagetext"/>
            </w:pPr>
            <w:r>
              <w:t>No hearing</w:t>
            </w:r>
          </w:p>
        </w:tc>
      </w:tr>
      <w:tr w:rsidR="002F7708">
        <w:tblPrEx>
          <w:tblCellMar>
            <w:top w:w="0" w:type="dxa"/>
            <w:bottom w:w="0" w:type="dxa"/>
          </w:tblCellMar>
        </w:tblPrEx>
        <w:tc>
          <w:tcPr>
            <w:tcW w:w="2023" w:type="pct"/>
          </w:tcPr>
          <w:p w:rsidR="002F7708" w:rsidRDefault="002F7708">
            <w:pPr>
              <w:pStyle w:val="TitlePage2"/>
            </w:pPr>
            <w:r>
              <w:t>DATE OF ORDER</w:t>
            </w:r>
          </w:p>
        </w:tc>
        <w:tc>
          <w:tcPr>
            <w:tcW w:w="2977" w:type="pct"/>
          </w:tcPr>
          <w:p w:rsidR="002F7708" w:rsidRDefault="00A40F86">
            <w:pPr>
              <w:pStyle w:val="TitlePagetext"/>
            </w:pPr>
            <w:r>
              <w:t>13 March 2019</w:t>
            </w:r>
          </w:p>
        </w:tc>
      </w:tr>
    </w:tbl>
    <w:p w:rsidR="002F7708" w:rsidRDefault="002F7708"/>
    <w:p w:rsidR="002F7708" w:rsidRDefault="002F7708">
      <w:pPr>
        <w:pStyle w:val="Heading1"/>
        <w:rPr>
          <w:b w:val="0"/>
          <w:bCs w:val="0"/>
        </w:rPr>
      </w:pPr>
      <w:r>
        <w:t>Order</w:t>
      </w:r>
    </w:p>
    <w:p w:rsidR="002F7708" w:rsidRDefault="00B85131" w:rsidP="00B9003D">
      <w:pPr>
        <w:pStyle w:val="Order2"/>
      </w:pPr>
      <w:r>
        <w:t xml:space="preserve">Pursuant to section 74 of the </w:t>
      </w:r>
      <w:r>
        <w:rPr>
          <w:i/>
        </w:rPr>
        <w:t xml:space="preserve">Victorian Civil and Administrative Tribunal </w:t>
      </w:r>
      <w:r w:rsidRPr="00B25454">
        <w:rPr>
          <w:i/>
        </w:rPr>
        <w:t xml:space="preserve">Act </w:t>
      </w:r>
      <w:r w:rsidRPr="00B25454">
        <w:rPr>
          <w:i/>
          <w:iCs/>
        </w:rPr>
        <w:t>1998</w:t>
      </w:r>
      <w:r>
        <w:t>, l</w:t>
      </w:r>
      <w:r w:rsidR="002F7708">
        <w:t>eave is given to the applicant to withdraw the application and the application is withdrawn accordingly.</w:t>
      </w:r>
      <w:r w:rsidR="00A40F86">
        <w:t xml:space="preserve"> </w:t>
      </w:r>
    </w:p>
    <w:p w:rsidR="00C95EB4" w:rsidRDefault="00C95EB4" w:rsidP="00C95EB4">
      <w:pPr>
        <w:pStyle w:val="Order2"/>
      </w:pPr>
      <w:r>
        <w:t xml:space="preserve">The hearing of application </w:t>
      </w:r>
      <w:r w:rsidR="00A40F86">
        <w:t>P2202/2018</w:t>
      </w:r>
      <w:r>
        <w:t xml:space="preserve"> set down for </w:t>
      </w:r>
      <w:r w:rsidR="00A40F86">
        <w:t>6 May 2019</w:t>
      </w:r>
      <w:r>
        <w:t xml:space="preserve"> is vacated.  </w:t>
      </w:r>
    </w:p>
    <w:p w:rsidR="002F7708" w:rsidRDefault="002F7708"/>
    <w:p w:rsidR="002F7708" w:rsidRDefault="002F7708"/>
    <w:p w:rsidR="002F7708" w:rsidRDefault="002F7708"/>
    <w:p w:rsidR="002F7708" w:rsidRDefault="002F7708"/>
    <w:p w:rsidR="002F7708" w:rsidRDefault="002F7708"/>
    <w:p w:rsidR="002F7708" w:rsidRDefault="002F7708"/>
    <w:tbl>
      <w:tblPr>
        <w:tblW w:w="5000" w:type="pct"/>
        <w:tblLook w:val="0000" w:firstRow="0" w:lastRow="0" w:firstColumn="0" w:lastColumn="0" w:noHBand="0" w:noVBand="0"/>
      </w:tblPr>
      <w:tblGrid>
        <w:gridCol w:w="4608"/>
        <w:gridCol w:w="1207"/>
        <w:gridCol w:w="2906"/>
      </w:tblGrid>
      <w:tr w:rsidR="002F7708">
        <w:tblPrEx>
          <w:tblCellMar>
            <w:top w:w="0" w:type="dxa"/>
            <w:bottom w:w="0" w:type="dxa"/>
          </w:tblCellMar>
        </w:tblPrEx>
        <w:tc>
          <w:tcPr>
            <w:tcW w:w="2642" w:type="pct"/>
          </w:tcPr>
          <w:p w:rsidR="002F7708" w:rsidRPr="00795324" w:rsidRDefault="00795324">
            <w:pPr>
              <w:tabs>
                <w:tab w:val="left" w:pos="1515"/>
              </w:tabs>
              <w:rPr>
                <w:bCs/>
              </w:rPr>
            </w:pPr>
            <w:r w:rsidRPr="00795324">
              <w:rPr>
                <w:bCs/>
              </w:rPr>
              <w:t>Ian Potts</w:t>
            </w:r>
          </w:p>
          <w:p w:rsidR="00795324" w:rsidRDefault="005A0E0A">
            <w:pPr>
              <w:tabs>
                <w:tab w:val="left" w:pos="151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Senior </w:t>
            </w:r>
            <w:r w:rsidR="00795324">
              <w:rPr>
                <w:b/>
                <w:bCs/>
              </w:rPr>
              <w:t>Member</w:t>
            </w:r>
          </w:p>
        </w:tc>
        <w:tc>
          <w:tcPr>
            <w:tcW w:w="692" w:type="pct"/>
          </w:tcPr>
          <w:p w:rsidR="002F7708" w:rsidRDefault="002F7708"/>
        </w:tc>
        <w:tc>
          <w:tcPr>
            <w:tcW w:w="1666" w:type="pct"/>
          </w:tcPr>
          <w:p w:rsidR="002F7708" w:rsidRDefault="002F7708"/>
        </w:tc>
      </w:tr>
    </w:tbl>
    <w:p w:rsidR="002F7708" w:rsidRDefault="002F7708"/>
    <w:p w:rsidR="002F7708" w:rsidRDefault="002F7708"/>
    <w:sectPr w:rsidR="002F7708">
      <w:footerReference w:type="default" r:id="rId8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F86" w:rsidRDefault="00A40F86">
      <w:r>
        <w:separator/>
      </w:r>
    </w:p>
  </w:endnote>
  <w:endnote w:type="continuationSeparator" w:id="0">
    <w:p w:rsidR="00A40F86" w:rsidRDefault="00A4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774"/>
      <w:gridCol w:w="1947"/>
    </w:tblGrid>
    <w:tr w:rsidR="002F7708">
      <w:tblPrEx>
        <w:tblCellMar>
          <w:top w:w="0" w:type="dxa"/>
          <w:bottom w:w="0" w:type="dxa"/>
        </w:tblCellMar>
      </w:tblPrEx>
      <w:trPr>
        <w:cantSplit/>
      </w:trPr>
      <w:tc>
        <w:tcPr>
          <w:tcW w:w="3884" w:type="pct"/>
        </w:tcPr>
        <w:p w:rsidR="002F7708" w:rsidRDefault="002F7708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" w:name="FooterDescription"/>
          <w:bookmarkStart w:id="2" w:name="FooterFileNo1"/>
          <w:bookmarkEnd w:id="1"/>
          <w:bookmarkEnd w:id="2"/>
          <w:r>
            <w:rPr>
              <w:rFonts w:cs="Arial"/>
              <w:sz w:val="18"/>
              <w:szCs w:val="18"/>
            </w:rPr>
            <w:t xml:space="preserve">VCAT Reference No. </w:t>
          </w:r>
        </w:p>
      </w:tc>
      <w:tc>
        <w:tcPr>
          <w:tcW w:w="1116" w:type="pct"/>
        </w:tcPr>
        <w:p w:rsidR="002F7708" w:rsidRDefault="002F7708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Style w:val="PageNumber"/>
              <w:rFonts w:cs="Arial"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C95EB4">
            <w:rPr>
              <w:rStyle w:val="PageNumber"/>
              <w:rFonts w:cs="Arial"/>
              <w:noProof/>
              <w:sz w:val="18"/>
              <w:szCs w:val="18"/>
            </w:rPr>
            <w:t>2</w:t>
          </w:r>
          <w:r>
            <w:rPr>
              <w:rStyle w:val="PageNumber"/>
              <w:rFonts w:cs="Arial"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C95EB4">
            <w:rPr>
              <w:rStyle w:val="PageNumber"/>
              <w:rFonts w:cs="Arial"/>
              <w:noProof/>
              <w:sz w:val="18"/>
              <w:szCs w:val="18"/>
            </w:rPr>
            <w:t>2</w:t>
          </w:r>
          <w:r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2F7708" w:rsidRDefault="002F7708">
    <w:pPr>
      <w:pStyle w:val="Footer"/>
      <w:rPr>
        <w:sz w:val="2"/>
      </w:rPr>
    </w:pPr>
  </w:p>
  <w:p w:rsidR="002F7708" w:rsidRDefault="002F7708">
    <w:pPr>
      <w:rPr>
        <w:sz w:val="2"/>
      </w:rPr>
    </w:pPr>
  </w:p>
  <w:p w:rsidR="002F7708" w:rsidRDefault="002F770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F86" w:rsidRDefault="00A40F86">
      <w:r>
        <w:separator/>
      </w:r>
    </w:p>
  </w:footnote>
  <w:footnote w:type="continuationSeparator" w:id="0">
    <w:p w:rsidR="00A40F86" w:rsidRDefault="00A4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245"/>
    <w:multiLevelType w:val="hybridMultilevel"/>
    <w:tmpl w:val="16CCD488"/>
    <w:lvl w:ilvl="0" w:tplc="0C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04474282"/>
    <w:multiLevelType w:val="multilevel"/>
    <w:tmpl w:val="81B0A81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A618D"/>
    <w:multiLevelType w:val="hybridMultilevel"/>
    <w:tmpl w:val="9EC46206"/>
    <w:lvl w:ilvl="0" w:tplc="CE9239F4">
      <w:start w:val="1"/>
      <w:numFmt w:val="lowerRoman"/>
      <w:pStyle w:val="Para3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33A84"/>
    <w:multiLevelType w:val="multilevel"/>
    <w:tmpl w:val="92D230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06E8C"/>
    <w:multiLevelType w:val="multilevel"/>
    <w:tmpl w:val="3A8A4D44"/>
    <w:lvl w:ilvl="0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D1F26"/>
    <w:multiLevelType w:val="multilevel"/>
    <w:tmpl w:val="C9369B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569C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176C7"/>
    <w:multiLevelType w:val="multilevel"/>
    <w:tmpl w:val="B2EE09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17971B6"/>
    <w:multiLevelType w:val="singleLevel"/>
    <w:tmpl w:val="AC2A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3474812"/>
    <w:multiLevelType w:val="multilevel"/>
    <w:tmpl w:val="8D2094BC"/>
    <w:lvl w:ilvl="0">
      <w:start w:val="1"/>
      <w:numFmt w:val="decimal"/>
      <w:pStyle w:val="Order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BF07D27"/>
    <w:multiLevelType w:val="multilevel"/>
    <w:tmpl w:val="C5D64A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4826DE"/>
    <w:multiLevelType w:val="multilevel"/>
    <w:tmpl w:val="0AC215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4550459"/>
    <w:multiLevelType w:val="multilevel"/>
    <w:tmpl w:val="598EF2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8A777A"/>
    <w:multiLevelType w:val="multilevel"/>
    <w:tmpl w:val="4DF41220"/>
    <w:lvl w:ilvl="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5B5F7E"/>
    <w:multiLevelType w:val="multilevel"/>
    <w:tmpl w:val="4008F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1F9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5"/>
  </w:num>
  <w:num w:numId="5">
    <w:abstractNumId w:val="17"/>
  </w:num>
  <w:num w:numId="6">
    <w:abstractNumId w:val="12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2"/>
  </w:num>
  <w:num w:numId="12">
    <w:abstractNumId w:val="16"/>
  </w:num>
  <w:num w:numId="13">
    <w:abstractNumId w:val="6"/>
  </w:num>
  <w:num w:numId="14">
    <w:abstractNumId w:val="10"/>
  </w:num>
  <w:num w:numId="15">
    <w:abstractNumId w:val="14"/>
  </w:num>
  <w:num w:numId="16">
    <w:abstractNumId w:val="9"/>
  </w:num>
  <w:num w:numId="17">
    <w:abstractNumId w:val="1"/>
  </w:num>
  <w:num w:numId="18">
    <w:abstractNumId w:val="18"/>
  </w:num>
  <w:num w:numId="19">
    <w:abstractNumId w:val="11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TDv6o4q4kXzBSSdkeuwpaFweR39Vv38ZKdKGR4eFr2bIeFEwPEduAMmd3iW8udzFEigI2keKRE+H8+inYp9irw==" w:salt="DiunHW+43cq93MgAuqu9qA=="/>
  <w:defaultTabStop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B7EA725-3619-4140-B977-7FDCB227C85D}"/>
    <w:docVar w:name="dgnword-eventsink" w:val="8642720"/>
    <w:docVar w:name="VCAT Seal" w:val="True"/>
  </w:docVars>
  <w:rsids>
    <w:rsidRoot w:val="00A40F86"/>
    <w:rsid w:val="0000209F"/>
    <w:rsid w:val="00071A2F"/>
    <w:rsid w:val="000850D7"/>
    <w:rsid w:val="002F7708"/>
    <w:rsid w:val="00314792"/>
    <w:rsid w:val="003D7168"/>
    <w:rsid w:val="003E471B"/>
    <w:rsid w:val="004D76D6"/>
    <w:rsid w:val="005A0E0A"/>
    <w:rsid w:val="007749E2"/>
    <w:rsid w:val="00795324"/>
    <w:rsid w:val="007A2F37"/>
    <w:rsid w:val="008C6EA7"/>
    <w:rsid w:val="009B38FA"/>
    <w:rsid w:val="00A40F86"/>
    <w:rsid w:val="00B25454"/>
    <w:rsid w:val="00B85131"/>
    <w:rsid w:val="00B9003D"/>
    <w:rsid w:val="00B92F24"/>
    <w:rsid w:val="00B934DD"/>
    <w:rsid w:val="00C95EB4"/>
    <w:rsid w:val="00D211CE"/>
    <w:rsid w:val="00F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42F9177"/>
  <w15:chartTrackingRefBased/>
  <w15:docId w15:val="{067B32D7-1D33-4CA9-842E-8B8BBF23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  <w:szCs w:val="26"/>
      <w:lang w:eastAsia="en-US"/>
    </w:rPr>
  </w:style>
  <w:style w:type="paragraph" w:styleId="Heading1">
    <w:name w:val="heading 1"/>
    <w:basedOn w:val="Normal"/>
    <w:next w:val="Para1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qFormat/>
    <w:pPr>
      <w:spacing w:after="60"/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Para1">
    <w:name w:val="Para 1"/>
    <w:basedOn w:val="Normal"/>
    <w:pPr>
      <w:numPr>
        <w:numId w:val="11"/>
      </w:numPr>
      <w:spacing w:after="120" w:line="300" w:lineRule="atLeast"/>
    </w:pPr>
  </w:style>
  <w:style w:type="paragraph" w:customStyle="1" w:styleId="Para2">
    <w:name w:val="Para 2"/>
    <w:basedOn w:val="Para1"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pPr>
      <w:ind w:left="1701" w:hanging="567"/>
    </w:pPr>
  </w:style>
  <w:style w:type="paragraph" w:customStyle="1" w:styleId="Para5">
    <w:name w:val="Para 5"/>
    <w:basedOn w:val="Para2"/>
    <w:pPr>
      <w:numPr>
        <w:numId w:val="16"/>
      </w:numPr>
    </w:pPr>
  </w:style>
  <w:style w:type="paragraph" w:customStyle="1" w:styleId="Para4">
    <w:name w:val="Para 4"/>
    <w:basedOn w:val="Para2"/>
    <w:pPr>
      <w:numPr>
        <w:numId w:val="1"/>
      </w:numPr>
    </w:pPr>
  </w:style>
  <w:style w:type="paragraph" w:customStyle="1" w:styleId="TitlePage1">
    <w:name w:val="Title Page 1"/>
    <w:basedOn w:val="Normal"/>
    <w:next w:val="Normal"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pPr>
      <w:spacing w:before="120" w:after="80"/>
    </w:pPr>
  </w:style>
  <w:style w:type="paragraph" w:customStyle="1" w:styleId="TitlePagetext">
    <w:name w:val="Title Page text"/>
    <w:basedOn w:val="Normal"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umberedOrder">
    <w:name w:val="Numbered Order"/>
    <w:basedOn w:val="Normal"/>
    <w:pPr>
      <w:spacing w:after="120" w:line="300" w:lineRule="atLeast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pPr>
      <w:spacing w:after="120"/>
    </w:pPr>
  </w:style>
  <w:style w:type="paragraph" w:customStyle="1" w:styleId="Order2">
    <w:name w:val="Order 2"/>
    <w:basedOn w:val="Order1"/>
    <w:pPr>
      <w:numPr>
        <w:numId w:val="7"/>
      </w:numPr>
      <w:spacing w:line="300" w:lineRule="atLeast"/>
    </w:pPr>
  </w:style>
  <w:style w:type="paragraph" w:customStyle="1" w:styleId="StyleTitlePagetextRight">
    <w:name w:val="Style Title Page text + Right"/>
    <w:basedOn w:val="TitlePagetext"/>
    <w:pPr>
      <w:jc w:val="right"/>
    </w:pPr>
    <w:rPr>
      <w:szCs w:val="20"/>
    </w:rPr>
  </w:style>
  <w:style w:type="paragraph" w:customStyle="1" w:styleId="Para3">
    <w:name w:val="Para 3"/>
    <w:basedOn w:val="Para2"/>
    <w:pPr>
      <w:numPr>
        <w:numId w:val="9"/>
      </w:numPr>
    </w:pPr>
  </w:style>
  <w:style w:type="paragraph" w:styleId="BodyText">
    <w:name w:val="Body Text"/>
    <w:basedOn w:val="Normal"/>
    <w:pPr>
      <w:jc w:val="both"/>
    </w:pPr>
    <w:rPr>
      <w:sz w:val="24"/>
      <w:szCs w:val="20"/>
    </w:rPr>
  </w:style>
  <w:style w:type="paragraph" w:customStyle="1" w:styleId="Quote3">
    <w:name w:val="Quote 3"/>
    <w:basedOn w:val="Quote2"/>
    <w:pPr>
      <w:numPr>
        <w:numId w:val="18"/>
      </w:numPr>
    </w:pPr>
  </w:style>
  <w:style w:type="paragraph" w:customStyle="1" w:styleId="TitlePage3">
    <w:name w:val="Title Page 3"/>
    <w:basedOn w:val="TitlePage2"/>
    <w:pPr>
      <w:spacing w:before="20" w:after="0"/>
      <w:jc w:val="right"/>
    </w:pPr>
    <w:rPr>
      <w:b w:val="0"/>
      <w:sz w:val="16"/>
    </w:rPr>
  </w:style>
  <w:style w:type="paragraph" w:styleId="BalloonText">
    <w:name w:val="Balloon Text"/>
    <w:basedOn w:val="Normal"/>
    <w:semiHidden/>
    <w:rsid w:val="00002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\Template\IP%20Withdrawal%20order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IP Withdrawal order 2016.dot</Template>
  <TotalTime>104</TotalTime>
  <Pages>1</Pages>
  <Words>104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Ian Potts (CSV)</dc:creator>
  <cp:keywords/>
  <dc:description/>
  <cp:lastModifiedBy>Ian Potts (CSV)</cp:lastModifiedBy>
  <cp:revision>4</cp:revision>
  <cp:lastPrinted>2019-03-13T03:28:00Z</cp:lastPrinted>
  <dcterms:created xsi:type="dcterms:W3CDTF">2019-03-13T01:53:00Z</dcterms:created>
  <dcterms:modified xsi:type="dcterms:W3CDTF">2019-03-13T03:37:00Z</dcterms:modified>
</cp:coreProperties>
</file>