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81AA" w14:textId="291A7B41" w:rsidR="00E200CF" w:rsidRDefault="00322B0D" w:rsidP="00667CA1">
      <w:pPr>
        <w:pStyle w:val="TitlePage1"/>
        <w:ind w:left="142"/>
      </w:pPr>
      <w:bookmarkStart w:id="0" w:name="_GoBack"/>
      <w:bookmarkEnd w:id="0"/>
      <w:r>
        <w:rPr>
          <w:noProof/>
        </w:rPr>
        <w:drawing>
          <wp:anchor distT="0" distB="0" distL="114300" distR="114300" simplePos="0" relativeHeight="251658240" behindDoc="1" locked="0" layoutInCell="1" allowOverlap="1" wp14:anchorId="77F722A2" wp14:editId="02146F5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1A221AB8" w14:textId="77777777" w:rsidR="00E200CF" w:rsidRDefault="00667CA1" w:rsidP="00667CA1">
      <w:pPr>
        <w:pStyle w:val="TitlePage1"/>
        <w:spacing w:after="120"/>
        <w:ind w:left="142"/>
      </w:pPr>
      <w:bookmarkStart w:id="1" w:name="Division"/>
      <w:bookmarkEnd w:id="1"/>
      <w:r>
        <w:t>PLANNING AND ENVIRONMENT</w:t>
      </w:r>
      <w:r w:rsidR="00E200CF">
        <w:t xml:space="preserve"> DIVISION</w:t>
      </w:r>
    </w:p>
    <w:tbl>
      <w:tblPr>
        <w:tblW w:w="5000" w:type="pct"/>
        <w:tblLook w:val="0000" w:firstRow="0" w:lastRow="0" w:firstColumn="0" w:lastColumn="0" w:noHBand="0" w:noVBand="0"/>
      </w:tblPr>
      <w:tblGrid>
        <w:gridCol w:w="4494"/>
        <w:gridCol w:w="4011"/>
      </w:tblGrid>
      <w:tr w:rsidR="00E200CF" w14:paraId="5FF5E2DC" w14:textId="77777777" w:rsidTr="00BC190D">
        <w:trPr>
          <w:cantSplit/>
        </w:trPr>
        <w:tc>
          <w:tcPr>
            <w:tcW w:w="2642" w:type="pct"/>
          </w:tcPr>
          <w:p w14:paraId="2967D505" w14:textId="77777777" w:rsidR="00E200CF" w:rsidRDefault="00E200CF" w:rsidP="00BC190D">
            <w:pPr>
              <w:pStyle w:val="TitlePage2"/>
            </w:pPr>
            <w:bookmarkStart w:id="2" w:name="SubDivision"/>
            <w:bookmarkEnd w:id="2"/>
            <w:r>
              <w:t>planning and environment LIST</w:t>
            </w:r>
          </w:p>
        </w:tc>
        <w:tc>
          <w:tcPr>
            <w:tcW w:w="2358" w:type="pct"/>
          </w:tcPr>
          <w:p w14:paraId="0F63E1EF" w14:textId="77777777" w:rsidR="00E200CF" w:rsidRDefault="00E200CF" w:rsidP="00BC190D">
            <w:pPr>
              <w:pStyle w:val="TitlePage3"/>
            </w:pPr>
            <w:bookmarkStart w:id="3" w:name="FileNo1"/>
            <w:bookmarkEnd w:id="3"/>
            <w:r>
              <w:t xml:space="preserve">vcat reference No. </w:t>
            </w:r>
            <w:r w:rsidR="0080171F">
              <w:t>P631/2020</w:t>
            </w:r>
          </w:p>
          <w:p w14:paraId="05DF3B62" w14:textId="77777777" w:rsidR="00E200CF" w:rsidRDefault="00E200CF" w:rsidP="00BC190D">
            <w:pPr>
              <w:pStyle w:val="TitlePage3"/>
            </w:pPr>
            <w:r>
              <w:t xml:space="preserve">Permit no. </w:t>
            </w:r>
            <w:r w:rsidR="0080171F">
              <w:t>TPA/50393</w:t>
            </w:r>
          </w:p>
        </w:tc>
      </w:tr>
    </w:tbl>
    <w:p w14:paraId="770CFDF7"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58CA2F8D" w14:textId="77777777" w:rsidTr="00BC190D">
        <w:tc>
          <w:tcPr>
            <w:tcW w:w="2084" w:type="pct"/>
          </w:tcPr>
          <w:p w14:paraId="4877EA16" w14:textId="77777777" w:rsidR="00E200CF" w:rsidRDefault="00E200CF" w:rsidP="00BC190D">
            <w:pPr>
              <w:pStyle w:val="TitlePage2"/>
            </w:pPr>
            <w:bookmarkStart w:id="5" w:name="DELcomplainants2"/>
            <w:bookmarkStart w:id="6" w:name="DELapp"/>
            <w:bookmarkStart w:id="7" w:name="DELitmo"/>
            <w:bookmarkStart w:id="8" w:name="DELcar"/>
            <w:r>
              <w:t>APPLICANT</w:t>
            </w:r>
            <w:r w:rsidR="0080171F">
              <w:t>s</w:t>
            </w:r>
          </w:p>
        </w:tc>
        <w:tc>
          <w:tcPr>
            <w:tcW w:w="2916" w:type="pct"/>
          </w:tcPr>
          <w:p w14:paraId="3B5C237C" w14:textId="77777777" w:rsidR="00E200CF" w:rsidRDefault="0080171F" w:rsidP="00BC190D">
            <w:pPr>
              <w:pStyle w:val="TitlePagetext"/>
            </w:pPr>
            <w:bookmarkStart w:id="9" w:name="Applicant"/>
            <w:bookmarkEnd w:id="9"/>
            <w:r>
              <w:t>Highland Ave Pty Ltd and 73 High Pty Ltd</w:t>
            </w:r>
          </w:p>
        </w:tc>
      </w:tr>
      <w:tr w:rsidR="00E200CF" w14:paraId="0746BB32" w14:textId="77777777" w:rsidTr="00BC190D">
        <w:tc>
          <w:tcPr>
            <w:tcW w:w="2084" w:type="pct"/>
          </w:tcPr>
          <w:p w14:paraId="5F8F1674" w14:textId="77777777" w:rsidR="00E200CF" w:rsidRDefault="00E200CF" w:rsidP="00BC190D">
            <w:pPr>
              <w:pStyle w:val="TitlePage2"/>
            </w:pPr>
            <w:r>
              <w:t>responsible authority</w:t>
            </w:r>
          </w:p>
        </w:tc>
        <w:tc>
          <w:tcPr>
            <w:tcW w:w="2916" w:type="pct"/>
          </w:tcPr>
          <w:p w14:paraId="0F5D3F01" w14:textId="77777777" w:rsidR="00E200CF" w:rsidRDefault="0080171F" w:rsidP="00BC190D">
            <w:pPr>
              <w:pStyle w:val="TitlePagetext"/>
            </w:pPr>
            <w:r>
              <w:t>Monash City Council</w:t>
            </w:r>
          </w:p>
        </w:tc>
      </w:tr>
      <w:tr w:rsidR="00E200CF" w14:paraId="2EBCFF57" w14:textId="77777777" w:rsidTr="00BC190D">
        <w:tc>
          <w:tcPr>
            <w:tcW w:w="2084" w:type="pct"/>
          </w:tcPr>
          <w:p w14:paraId="3F88189F" w14:textId="77777777" w:rsidR="00E200CF" w:rsidRDefault="00E200CF" w:rsidP="00BC190D">
            <w:pPr>
              <w:pStyle w:val="TitlePage2"/>
            </w:pPr>
            <w:bookmarkStart w:id="10" w:name="DELrespondents2"/>
            <w:bookmarkStart w:id="11" w:name="DELsubjectland"/>
            <w:bookmarkEnd w:id="5"/>
            <w:bookmarkEnd w:id="6"/>
            <w:r>
              <w:t>SUBJECT LAND</w:t>
            </w:r>
          </w:p>
        </w:tc>
        <w:tc>
          <w:tcPr>
            <w:tcW w:w="2916" w:type="pct"/>
          </w:tcPr>
          <w:p w14:paraId="372E62F9" w14:textId="77777777" w:rsidR="00A165C2" w:rsidRDefault="0080171F" w:rsidP="00BC190D">
            <w:pPr>
              <w:pStyle w:val="TitlePagetext"/>
            </w:pPr>
            <w:bookmarkStart w:id="12" w:name="subjectland"/>
            <w:bookmarkEnd w:id="12"/>
            <w:r>
              <w:t>71-73 Highland Avenue</w:t>
            </w:r>
          </w:p>
          <w:p w14:paraId="63257316" w14:textId="17D28150" w:rsidR="00E200CF" w:rsidRPr="00A165C2" w:rsidRDefault="0080171F" w:rsidP="00BC190D">
            <w:pPr>
              <w:pStyle w:val="TitlePagetext"/>
              <w:rPr>
                <w:caps/>
              </w:rPr>
            </w:pPr>
            <w:r w:rsidRPr="00A165C2">
              <w:rPr>
                <w:caps/>
              </w:rPr>
              <w:t>Oakleigh East</w:t>
            </w:r>
            <w:r w:rsidR="00A165C2">
              <w:rPr>
                <w:caps/>
              </w:rPr>
              <w:t xml:space="preserve">   vic   3166</w:t>
            </w:r>
          </w:p>
        </w:tc>
      </w:tr>
      <w:tr w:rsidR="00E200CF" w14:paraId="3714A5D8" w14:textId="77777777" w:rsidTr="00BC190D">
        <w:tc>
          <w:tcPr>
            <w:tcW w:w="2084" w:type="pct"/>
          </w:tcPr>
          <w:p w14:paraId="239C791C"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916" w:type="pct"/>
          </w:tcPr>
          <w:p w14:paraId="44DEEC1B" w14:textId="77777777" w:rsidR="00E200CF" w:rsidRDefault="00E200CF" w:rsidP="00BC190D">
            <w:pPr>
              <w:pStyle w:val="TitlePagetext"/>
            </w:pPr>
            <w:bookmarkStart w:id="14" w:name="Location"/>
            <w:bookmarkEnd w:id="14"/>
            <w:r>
              <w:t>Melbourne</w:t>
            </w:r>
          </w:p>
        </w:tc>
      </w:tr>
      <w:tr w:rsidR="00E200CF" w14:paraId="44619F33" w14:textId="77777777" w:rsidTr="00BC190D">
        <w:tc>
          <w:tcPr>
            <w:tcW w:w="2084" w:type="pct"/>
          </w:tcPr>
          <w:p w14:paraId="2E2B27BC" w14:textId="77777777" w:rsidR="00E200CF" w:rsidRDefault="00E200CF" w:rsidP="00BC190D">
            <w:pPr>
              <w:pStyle w:val="TitlePage2"/>
            </w:pPr>
            <w:r>
              <w:t>BEFORE</w:t>
            </w:r>
          </w:p>
        </w:tc>
        <w:tc>
          <w:tcPr>
            <w:tcW w:w="2916" w:type="pct"/>
          </w:tcPr>
          <w:p w14:paraId="48A03016" w14:textId="77777777" w:rsidR="00E200CF" w:rsidRDefault="00C543F9" w:rsidP="00BC190D">
            <w:pPr>
              <w:pStyle w:val="TitlePagetext"/>
            </w:pPr>
            <w:bookmarkStart w:id="15" w:name="Before"/>
            <w:bookmarkEnd w:id="15"/>
            <w:r>
              <w:t>Bill Sibonis</w:t>
            </w:r>
            <w:r w:rsidR="00E200CF">
              <w:t xml:space="preserve">, </w:t>
            </w:r>
            <w:r w:rsidR="00667CA1">
              <w:t xml:space="preserve">Senior </w:t>
            </w:r>
            <w:r w:rsidR="00E200CF">
              <w:t>Member</w:t>
            </w:r>
          </w:p>
        </w:tc>
      </w:tr>
      <w:tr w:rsidR="00E200CF" w14:paraId="7FF5BA41" w14:textId="77777777" w:rsidTr="00BC190D">
        <w:tc>
          <w:tcPr>
            <w:tcW w:w="2084" w:type="pct"/>
          </w:tcPr>
          <w:p w14:paraId="70252DE2" w14:textId="77777777" w:rsidR="00E200CF" w:rsidRDefault="00E200CF" w:rsidP="00BC190D">
            <w:pPr>
              <w:pStyle w:val="TitlePage2"/>
            </w:pPr>
            <w:r>
              <w:t>HEARING TYPE</w:t>
            </w:r>
          </w:p>
        </w:tc>
        <w:tc>
          <w:tcPr>
            <w:tcW w:w="2916" w:type="pct"/>
          </w:tcPr>
          <w:p w14:paraId="5D5E2672" w14:textId="77777777" w:rsidR="00E200CF" w:rsidRDefault="001A161D" w:rsidP="00BC190D">
            <w:pPr>
              <w:pStyle w:val="TitlePagetext"/>
            </w:pPr>
            <w:bookmarkStart w:id="16" w:name="HearingType"/>
            <w:bookmarkEnd w:id="16"/>
            <w:r>
              <w:t xml:space="preserve">No </w:t>
            </w:r>
            <w:r w:rsidR="00E200CF">
              <w:t>Hearing</w:t>
            </w:r>
          </w:p>
        </w:tc>
      </w:tr>
      <w:tr w:rsidR="00E200CF" w14:paraId="5680ED80" w14:textId="77777777" w:rsidTr="00BC190D">
        <w:tc>
          <w:tcPr>
            <w:tcW w:w="2084" w:type="pct"/>
          </w:tcPr>
          <w:p w14:paraId="10F73D76" w14:textId="77777777" w:rsidR="00E200CF" w:rsidRPr="0080171F" w:rsidRDefault="00E200CF" w:rsidP="00BC190D">
            <w:pPr>
              <w:pStyle w:val="TitlePage2"/>
            </w:pPr>
            <w:r w:rsidRPr="0080171F">
              <w:t>DATE OF ORDER</w:t>
            </w:r>
          </w:p>
        </w:tc>
        <w:tc>
          <w:tcPr>
            <w:tcW w:w="2916" w:type="pct"/>
          </w:tcPr>
          <w:p w14:paraId="77FD966E" w14:textId="77777777" w:rsidR="00E200CF" w:rsidRDefault="0080171F" w:rsidP="004B2FE7">
            <w:pPr>
              <w:pStyle w:val="TitlePagetext"/>
            </w:pPr>
            <w:bookmarkStart w:id="17" w:name="DateOrder"/>
            <w:bookmarkEnd w:id="17"/>
            <w:r w:rsidRPr="0080171F">
              <w:t>18 August</w:t>
            </w:r>
            <w:r w:rsidR="00C12424" w:rsidRPr="0080171F">
              <w:t>,</w:t>
            </w:r>
            <w:r w:rsidR="00667590" w:rsidRPr="0080171F">
              <w:t xml:space="preserve"> </w:t>
            </w:r>
            <w:r w:rsidR="005524C0" w:rsidRPr="0080171F">
              <w:t>2020</w:t>
            </w:r>
          </w:p>
        </w:tc>
      </w:tr>
    </w:tbl>
    <w:p w14:paraId="2B2424F0" w14:textId="77777777" w:rsidR="00E200CF" w:rsidRDefault="00E200CF" w:rsidP="00E200CF"/>
    <w:p w14:paraId="24A9D212" w14:textId="77777777" w:rsidR="00E200CF" w:rsidRDefault="00E200CF" w:rsidP="00E200CF">
      <w:pPr>
        <w:pStyle w:val="Heading1"/>
      </w:pPr>
      <w:r>
        <w:t>Order</w:t>
      </w:r>
    </w:p>
    <w:p w14:paraId="6AB47AF3" w14:textId="7D4CEFCE" w:rsidR="00E200CF" w:rsidRPr="00D977A5" w:rsidRDefault="00E200CF" w:rsidP="00E200CF">
      <w:pPr>
        <w:pStyle w:val="Order2"/>
      </w:pPr>
      <w:r w:rsidRPr="00D977A5">
        <w:t>The decision of the responsible authority is varied.</w:t>
      </w:r>
    </w:p>
    <w:p w14:paraId="28DDA135" w14:textId="7CD7AC4C" w:rsidR="00E200CF" w:rsidRPr="00D977A5" w:rsidRDefault="00E200CF" w:rsidP="00E200CF">
      <w:pPr>
        <w:pStyle w:val="Order2"/>
      </w:pPr>
      <w:r w:rsidRPr="00D977A5">
        <w:t xml:space="preserve">The Tribunal directs that planning permit </w:t>
      </w:r>
      <w:r w:rsidR="00AE43FD">
        <w:t>TPA/50393</w:t>
      </w:r>
      <w:r w:rsidRPr="00D977A5">
        <w:t xml:space="preserve"> must contain the </w:t>
      </w:r>
      <w:r w:rsidRPr="00A165C2">
        <w:t xml:space="preserve">conditions set out in planning permit </w:t>
      </w:r>
      <w:r w:rsidR="00AE43FD" w:rsidRPr="00A165C2">
        <w:t>TPA/50393</w:t>
      </w:r>
      <w:r w:rsidRPr="00A165C2">
        <w:t xml:space="preserve"> issued by the responsible</w:t>
      </w:r>
      <w:r w:rsidRPr="00D977A5">
        <w:t xml:space="preserve"> authority on </w:t>
      </w:r>
      <w:r w:rsidR="00CC380F">
        <w:t>26 March 2020</w:t>
      </w:r>
      <w:r w:rsidRPr="00D977A5">
        <w:t xml:space="preserve"> with the following modifications:</w:t>
      </w:r>
    </w:p>
    <w:p w14:paraId="597E3B6E" w14:textId="38E49D1C" w:rsidR="00E200CF" w:rsidRDefault="00E200CF" w:rsidP="00E200CF">
      <w:pPr>
        <w:pStyle w:val="Order2"/>
        <w:numPr>
          <w:ilvl w:val="1"/>
          <w:numId w:val="8"/>
        </w:numPr>
      </w:pPr>
      <w:r w:rsidRPr="00D977A5">
        <w:t>Condition</w:t>
      </w:r>
      <w:r w:rsidR="00CC380F">
        <w:t>s No. 1(a), 1(b) and 1(c) are</w:t>
      </w:r>
      <w:r w:rsidRPr="00D977A5">
        <w:t xml:space="preserve"> deleted</w:t>
      </w:r>
      <w:r w:rsidR="00CC380F">
        <w:t xml:space="preserve"> and are replaced with the following condition:</w:t>
      </w:r>
    </w:p>
    <w:p w14:paraId="356C0E6B" w14:textId="1210F6DD" w:rsidR="00CC380F" w:rsidRPr="00D977A5" w:rsidRDefault="00CC380F" w:rsidP="00CC380F">
      <w:pPr>
        <w:pStyle w:val="Quote1"/>
      </w:pPr>
      <w:r>
        <w:t>Modification to the visual presentation to the street, by incorporating a wider roofline over both the entry porch and the study for each dwelling, with differentiation between facades by adopting one façade design for Units 1 and 2 and an alternative façade design for Units 3 and 4, generally in accordance with JDH Design Drawings A1, A5, A6 and A7 all Rev 3 dated 11 August 2020.</w:t>
      </w:r>
    </w:p>
    <w:p w14:paraId="5ABAC83F" w14:textId="2D753051" w:rsidR="00E200CF" w:rsidRPr="00D977A5" w:rsidRDefault="00E200CF" w:rsidP="00E200CF">
      <w:pPr>
        <w:pStyle w:val="Order2"/>
        <w:numPr>
          <w:ilvl w:val="1"/>
          <w:numId w:val="8"/>
        </w:numPr>
      </w:pPr>
      <w:r w:rsidRPr="00D977A5">
        <w:t xml:space="preserve">Condition </w:t>
      </w:r>
      <w:r w:rsidR="00CC380F">
        <w:t>1(d)</w:t>
      </w:r>
      <w:r w:rsidRPr="00D977A5">
        <w:t xml:space="preserve"> is amended to read:</w:t>
      </w:r>
    </w:p>
    <w:p w14:paraId="4AA0F832" w14:textId="3C490325" w:rsidR="00E200CF" w:rsidRDefault="00843FA8" w:rsidP="00843FA8">
      <w:pPr>
        <w:pStyle w:val="Quote1"/>
      </w:pPr>
      <w:r>
        <w:t>A reduction in building site coverage to no greater than 53.</w:t>
      </w:r>
      <w:r w:rsidR="00ED0414">
        <w:t>5</w:t>
      </w:r>
      <w:r>
        <w:t>%, with siting and setbacks generally in accordance with JDH Design Drawing A5-Rev 3 dated 11 August 2020.</w:t>
      </w:r>
    </w:p>
    <w:p w14:paraId="1D1FA3AC" w14:textId="605688C1" w:rsidR="00843FA8" w:rsidRDefault="00843FA8" w:rsidP="00843FA8">
      <w:pPr>
        <w:pStyle w:val="Order2"/>
        <w:numPr>
          <w:ilvl w:val="1"/>
          <w:numId w:val="8"/>
        </w:numPr>
      </w:pPr>
      <w:r>
        <w:t>Condition No. 1(e) is amended to read:</w:t>
      </w:r>
    </w:p>
    <w:p w14:paraId="72C9355E" w14:textId="69813E6F" w:rsidR="00843FA8" w:rsidRDefault="00843FA8" w:rsidP="00843FA8">
      <w:pPr>
        <w:pStyle w:val="Quote1"/>
      </w:pPr>
      <w:r>
        <w:t xml:space="preserve">The courtyard areas to the side of each of the four dwellings modified to provide not less than 2.7m setback to the decking generally in accordance with JDH Design Drawing A5-Rev 3 dated 11 August 2020, so as to provide for high quality </w:t>
      </w:r>
      <w:r w:rsidR="008A16E7">
        <w:t>landscaping and the incorporation of canopy vegetation in these locations.</w:t>
      </w:r>
    </w:p>
    <w:p w14:paraId="1E4525D5" w14:textId="409CFD26" w:rsidR="008A16E7" w:rsidRDefault="008A16E7" w:rsidP="008A16E7">
      <w:pPr>
        <w:pStyle w:val="Order2"/>
        <w:numPr>
          <w:ilvl w:val="1"/>
          <w:numId w:val="8"/>
        </w:numPr>
      </w:pPr>
      <w:r>
        <w:t>Condition No. 1(f) is amended to read:</w:t>
      </w:r>
    </w:p>
    <w:p w14:paraId="61A874CB" w14:textId="50D44C04" w:rsidR="008A16E7" w:rsidRDefault="00322B0D" w:rsidP="008A16E7">
      <w:pPr>
        <w:pStyle w:val="Quote1"/>
      </w:pPr>
      <w:r>
        <w:rPr>
          <w:noProof/>
        </w:rPr>
        <w:lastRenderedPageBreak/>
        <w:drawing>
          <wp:anchor distT="0" distB="0" distL="114300" distR="114300" simplePos="0" relativeHeight="251659264" behindDoc="1" locked="0" layoutInCell="1" allowOverlap="1" wp14:anchorId="7B750C4B" wp14:editId="27C7667E">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A16E7">
        <w:t>A notation that tree protection fencing is to be erected around the TPZ of the neighbouring trees located along the southern property boundary and the existing street trees and that any work within the TPZ is to only be undertaken under the supervision of a qualified arborist.</w:t>
      </w:r>
    </w:p>
    <w:p w14:paraId="449F2928" w14:textId="023B179C" w:rsidR="008A16E7" w:rsidRDefault="008A16E7" w:rsidP="008A16E7">
      <w:pPr>
        <w:pStyle w:val="Order2"/>
        <w:numPr>
          <w:ilvl w:val="1"/>
          <w:numId w:val="8"/>
        </w:numPr>
      </w:pPr>
      <w:r>
        <w:t>Condition No. 1(i) is amended to read:</w:t>
      </w:r>
    </w:p>
    <w:p w14:paraId="30057BBD" w14:textId="3C99FB4B" w:rsidR="008A16E7" w:rsidRDefault="008A16E7" w:rsidP="008A16E7">
      <w:pPr>
        <w:pStyle w:val="Quote1"/>
      </w:pPr>
      <w:r>
        <w:t>Increase the setback of the southern wall of the second bedroom to Unit 4 to not less than 1.965</w:t>
      </w:r>
      <w:r w:rsidR="00D7011A">
        <w:t>m, generally in accordance with JDH Design A5-Rev 3 dated 11 August 2020 for the purposes of providing tree protection for four neighbouring trees.</w:t>
      </w:r>
    </w:p>
    <w:p w14:paraId="41042809" w14:textId="77777777" w:rsidR="00E200CF" w:rsidRPr="00BC04E1" w:rsidRDefault="00E200CF" w:rsidP="00E200CF">
      <w:pPr>
        <w:pStyle w:val="Order2"/>
        <w:numPr>
          <w:ilvl w:val="1"/>
          <w:numId w:val="8"/>
        </w:numPr>
      </w:pPr>
      <w:r w:rsidRPr="00BC04E1">
        <w:t>Conditions in the planning permit are renumbered accordingly.</w:t>
      </w:r>
    </w:p>
    <w:p w14:paraId="5780B88F" w14:textId="77777777" w:rsidR="00E200CF" w:rsidRPr="00BC04E1" w:rsidRDefault="00E200CF" w:rsidP="00E200CF">
      <w:pPr>
        <w:pStyle w:val="Order2"/>
      </w:pPr>
      <w:r w:rsidRPr="00BC04E1">
        <w:t xml:space="preserve">The responsible authority is directed to issue a modified planning permit in accordance with this order. </w:t>
      </w:r>
    </w:p>
    <w:p w14:paraId="14951194" w14:textId="0991F8F9" w:rsidR="00C12424" w:rsidRDefault="00C12424" w:rsidP="00C12424">
      <w:pPr>
        <w:pStyle w:val="Order2"/>
      </w:pPr>
      <w:r w:rsidRPr="0080171F">
        <w:t>The hearing schedule</w:t>
      </w:r>
      <w:r w:rsidR="00F01084" w:rsidRPr="0080171F">
        <w:t>d</w:t>
      </w:r>
      <w:r w:rsidRPr="0080171F">
        <w:t xml:space="preserve"> for </w:t>
      </w:r>
      <w:r w:rsidR="00A165C2" w:rsidRPr="00A165C2">
        <w:rPr>
          <w:b/>
          <w:bCs/>
        </w:rPr>
        <w:t>20 August, 2020</w:t>
      </w:r>
      <w:r w:rsidRPr="0080171F">
        <w:t xml:space="preserve"> at </w:t>
      </w:r>
      <w:r w:rsidR="00A165C2" w:rsidRPr="00A165C2">
        <w:rPr>
          <w:b/>
          <w:bCs/>
        </w:rPr>
        <w:t>9.30am</w:t>
      </w:r>
      <w:r w:rsidRPr="0080171F">
        <w:t xml:space="preserve"> is vacated.  No attendance is necessary.</w:t>
      </w:r>
    </w:p>
    <w:p w14:paraId="243AA926" w14:textId="731D7570" w:rsidR="008A16E7" w:rsidRPr="0080171F" w:rsidRDefault="008A16E7" w:rsidP="00C12424">
      <w:pPr>
        <w:pStyle w:val="Order2"/>
      </w:pPr>
      <w:r>
        <w:t>No order as to costs.</w:t>
      </w:r>
    </w:p>
    <w:p w14:paraId="168C0A55" w14:textId="77777777" w:rsidR="00E200CF" w:rsidRDefault="00E200CF" w:rsidP="00E200CF"/>
    <w:p w14:paraId="1575113C" w14:textId="77777777" w:rsidR="00E200CF" w:rsidRDefault="00E200CF" w:rsidP="00E200CF"/>
    <w:p w14:paraId="4722E0AC"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3A3B80D1" w14:textId="77777777" w:rsidTr="00BC190D">
        <w:tc>
          <w:tcPr>
            <w:tcW w:w="2094" w:type="pct"/>
          </w:tcPr>
          <w:p w14:paraId="2011F0F7" w14:textId="77777777" w:rsidR="00E200CF" w:rsidRPr="00C543F9" w:rsidRDefault="00C543F9" w:rsidP="00BC190D">
            <w:bookmarkStart w:id="18" w:name="DELappearances"/>
            <w:r>
              <w:t>Bill Sibonis</w:t>
            </w:r>
          </w:p>
          <w:p w14:paraId="6B55FC55" w14:textId="77777777" w:rsidR="00E200CF" w:rsidRDefault="00667CA1" w:rsidP="00BC190D">
            <w:pPr>
              <w:tabs>
                <w:tab w:val="left" w:pos="1515"/>
              </w:tabs>
              <w:rPr>
                <w:b/>
              </w:rPr>
            </w:pPr>
            <w:r>
              <w:rPr>
                <w:b/>
              </w:rPr>
              <w:t xml:space="preserve">Senior </w:t>
            </w:r>
            <w:r w:rsidR="00E200CF">
              <w:rPr>
                <w:b/>
              </w:rPr>
              <w:t>Member</w:t>
            </w:r>
          </w:p>
        </w:tc>
        <w:tc>
          <w:tcPr>
            <w:tcW w:w="1138" w:type="pct"/>
          </w:tcPr>
          <w:p w14:paraId="5CBE4974" w14:textId="77777777" w:rsidR="00E200CF" w:rsidRDefault="00E200CF" w:rsidP="00BC190D"/>
        </w:tc>
        <w:tc>
          <w:tcPr>
            <w:tcW w:w="1768" w:type="pct"/>
          </w:tcPr>
          <w:p w14:paraId="0B14DBA8" w14:textId="77777777" w:rsidR="00E200CF" w:rsidRDefault="00E200CF" w:rsidP="00BC190D"/>
        </w:tc>
      </w:tr>
    </w:tbl>
    <w:p w14:paraId="17C9A207" w14:textId="77777777" w:rsidR="00E200CF" w:rsidRDefault="00E200CF" w:rsidP="00E200CF"/>
    <w:bookmarkEnd w:id="18"/>
    <w:p w14:paraId="2D59A0B0" w14:textId="77777777" w:rsidR="00E200CF" w:rsidRDefault="00E200CF" w:rsidP="00E200CF">
      <w:r>
        <w:br w:type="page"/>
      </w:r>
    </w:p>
    <w:p w14:paraId="627657FA" w14:textId="33FD43BB" w:rsidR="00E622A9" w:rsidRDefault="00322B0D" w:rsidP="00E622A9">
      <w:pPr>
        <w:pStyle w:val="Heading1"/>
        <w:spacing w:before="120"/>
      </w:pPr>
      <w:r>
        <w:rPr>
          <w:noProof/>
        </w:rPr>
        <w:lastRenderedPageBreak/>
        <w:drawing>
          <wp:anchor distT="0" distB="0" distL="114300" distR="114300" simplePos="0" relativeHeight="251660288" behindDoc="1" locked="0" layoutInCell="1" allowOverlap="1" wp14:anchorId="161C264B" wp14:editId="5505A2E0">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40445">
        <w:t>reasons</w:t>
      </w:r>
    </w:p>
    <w:p w14:paraId="7119FC11" w14:textId="77777777" w:rsidR="005524C0" w:rsidRDefault="005524C0" w:rsidP="005524C0">
      <w:pPr>
        <w:pStyle w:val="Para1"/>
      </w:pPr>
      <w:r>
        <w:t xml:space="preserve">Pursuant to section 93(1) of the </w:t>
      </w:r>
      <w:r w:rsidRPr="00756E7D">
        <w:rPr>
          <w:i/>
        </w:rPr>
        <w:t>Victorian Civil and Administrative Tribunal Act 1998</w:t>
      </w:r>
      <w:r>
        <w:t>, this order is made at the request of the parties and with their consent.</w:t>
      </w:r>
    </w:p>
    <w:p w14:paraId="0CE807BF" w14:textId="77777777" w:rsidR="00E622A9" w:rsidRPr="008F75DC" w:rsidRDefault="00E622A9" w:rsidP="00E622A9">
      <w:pPr>
        <w:pStyle w:val="Para1"/>
      </w:pPr>
      <w:r>
        <w:t>The Tribunal regards the</w:t>
      </w:r>
      <w:r w:rsidRPr="008F75DC">
        <w:t xml:space="preserve"> consent of the </w:t>
      </w:r>
      <w:r>
        <w:t>responsible authority</w:t>
      </w:r>
      <w:r w:rsidRPr="008F75DC">
        <w:t xml:space="preserve"> to be a confirmation to the Tribunal that:</w:t>
      </w:r>
    </w:p>
    <w:p w14:paraId="3C7DEFB2" w14:textId="1EB1E720" w:rsidR="00E622A9" w:rsidRPr="008F75DC" w:rsidRDefault="00E622A9" w:rsidP="00E622A9">
      <w:pPr>
        <w:pStyle w:val="Para4"/>
      </w:pPr>
      <w:r w:rsidRPr="0080171F">
        <w:t>the responsible authority is of the opinion that the amended permit is</w:t>
      </w:r>
      <w:r w:rsidRPr="008F75DC">
        <w:t xml:space="preserve"> appropriate having regard to the matters it is required to consider under section 60 of the </w:t>
      </w:r>
      <w:r w:rsidRPr="008F75DC">
        <w:rPr>
          <w:i/>
        </w:rPr>
        <w:t xml:space="preserve">Planning and Environment Act </w:t>
      </w:r>
      <w:r w:rsidRPr="007F2650">
        <w:rPr>
          <w:i/>
        </w:rPr>
        <w:t>1987</w:t>
      </w:r>
      <w:r>
        <w:t xml:space="preserve"> (‘the </w:t>
      </w:r>
      <w:r w:rsidRPr="008F75DC">
        <w:t>Act</w:t>
      </w:r>
      <w:r>
        <w:t>’)</w:t>
      </w:r>
      <w:r w:rsidRPr="008F75DC">
        <w:t xml:space="preserve">, including the balanced application of the strategies and policies of the </w:t>
      </w:r>
      <w:r w:rsidR="0080171F">
        <w:t>Monash</w:t>
      </w:r>
      <w:r>
        <w:t xml:space="preserve"> Planning S</w:t>
      </w:r>
      <w:r w:rsidRPr="008F75DC">
        <w:t xml:space="preserve">cheme </w:t>
      </w:r>
      <w:r>
        <w:t xml:space="preserve">(‘the Planning Scheme’) </w:t>
      </w:r>
      <w:r w:rsidRPr="008F75DC">
        <w:t>and is otherwise in conform</w:t>
      </w:r>
      <w:r>
        <w:t>ity with the provisions of the Planning S</w:t>
      </w:r>
      <w:r w:rsidRPr="008F75DC">
        <w:t>cheme and the</w:t>
      </w:r>
      <w:r>
        <w:t xml:space="preserve"> Act;</w:t>
      </w:r>
    </w:p>
    <w:p w14:paraId="46615A2D" w14:textId="00F31087" w:rsidR="00E622A9" w:rsidRDefault="00E622A9" w:rsidP="00E622A9">
      <w:pPr>
        <w:pStyle w:val="Para4"/>
      </w:pPr>
      <w:r w:rsidRPr="008F75DC">
        <w:t>the proposed orders will not result in any change to the proposed development which would materially affect any person other than the parties to the proceeding.</w:t>
      </w:r>
    </w:p>
    <w:p w14:paraId="1FCD5A60" w14:textId="77777777" w:rsidR="00E622A9" w:rsidRDefault="00E622A9" w:rsidP="00E622A9">
      <w:pPr>
        <w:pStyle w:val="Para1"/>
      </w:pPr>
      <w:r>
        <w:t>Based on the information available to the Tribunal, I consider it is appropriate to make these orders.</w:t>
      </w:r>
    </w:p>
    <w:p w14:paraId="0518DA57" w14:textId="77777777" w:rsidR="00E622A9" w:rsidRDefault="00E622A9" w:rsidP="00E622A9"/>
    <w:p w14:paraId="257CE797" w14:textId="77777777" w:rsidR="00E622A9" w:rsidRDefault="00E622A9" w:rsidP="00E622A9"/>
    <w:p w14:paraId="43CD573C" w14:textId="77777777" w:rsidR="00E622A9" w:rsidRDefault="00E622A9" w:rsidP="00E622A9"/>
    <w:tbl>
      <w:tblPr>
        <w:tblW w:w="5000" w:type="pct"/>
        <w:tblLook w:val="0000" w:firstRow="0" w:lastRow="0" w:firstColumn="0" w:lastColumn="0" w:noHBand="0" w:noVBand="0"/>
      </w:tblPr>
      <w:tblGrid>
        <w:gridCol w:w="3423"/>
        <w:gridCol w:w="1659"/>
        <w:gridCol w:w="3423"/>
      </w:tblGrid>
      <w:tr w:rsidR="00E622A9" w14:paraId="351841B9" w14:textId="77777777" w:rsidTr="009778E6">
        <w:tc>
          <w:tcPr>
            <w:tcW w:w="2012" w:type="pct"/>
          </w:tcPr>
          <w:p w14:paraId="3798684C" w14:textId="77777777" w:rsidR="00E622A9" w:rsidRPr="00B56D4B" w:rsidRDefault="00E622A9" w:rsidP="009778E6">
            <w:r>
              <w:t>Bill Sibonis</w:t>
            </w:r>
          </w:p>
          <w:p w14:paraId="6CE5FABB" w14:textId="77777777" w:rsidR="00E622A9" w:rsidRDefault="00E622A9" w:rsidP="009778E6">
            <w:pPr>
              <w:tabs>
                <w:tab w:val="left" w:pos="1515"/>
              </w:tabs>
              <w:rPr>
                <w:b/>
              </w:rPr>
            </w:pPr>
            <w:r>
              <w:rPr>
                <w:b/>
              </w:rPr>
              <w:t>Senior Member</w:t>
            </w:r>
          </w:p>
        </w:tc>
        <w:tc>
          <w:tcPr>
            <w:tcW w:w="975" w:type="pct"/>
          </w:tcPr>
          <w:p w14:paraId="4DD0D0F1" w14:textId="77777777" w:rsidR="00E622A9" w:rsidRDefault="00E622A9" w:rsidP="009778E6"/>
        </w:tc>
        <w:tc>
          <w:tcPr>
            <w:tcW w:w="2012" w:type="pct"/>
          </w:tcPr>
          <w:p w14:paraId="5EEC94E0" w14:textId="77777777" w:rsidR="00E622A9" w:rsidRDefault="00E622A9" w:rsidP="009778E6"/>
        </w:tc>
      </w:tr>
    </w:tbl>
    <w:p w14:paraId="78F0DB10" w14:textId="77777777" w:rsidR="008B4936" w:rsidRDefault="008B4936"/>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4EBF" w14:textId="77777777" w:rsidR="0080171F" w:rsidRDefault="0080171F">
      <w:r>
        <w:separator/>
      </w:r>
    </w:p>
  </w:endnote>
  <w:endnote w:type="continuationSeparator" w:id="0">
    <w:p w14:paraId="3738398D" w14:textId="77777777" w:rsidR="0080171F" w:rsidRDefault="0080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51ABD149" w14:textId="77777777">
      <w:trPr>
        <w:cantSplit/>
      </w:trPr>
      <w:tc>
        <w:tcPr>
          <w:tcW w:w="3884" w:type="pct"/>
        </w:tcPr>
        <w:p w14:paraId="4D07611E" w14:textId="62A80F13" w:rsidR="007F601B" w:rsidRDefault="007F601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 xml:space="preserve">VCAT Reference No. </w:t>
          </w:r>
          <w:r w:rsidR="00ED0414">
            <w:rPr>
              <w:rFonts w:cs="Arial"/>
              <w:sz w:val="18"/>
              <w:szCs w:val="18"/>
            </w:rPr>
            <w:t>P631/2020</w:t>
          </w:r>
        </w:p>
      </w:tc>
      <w:tc>
        <w:tcPr>
          <w:tcW w:w="1116" w:type="pct"/>
        </w:tcPr>
        <w:p w14:paraId="2F25A15A"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846F21">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846F21">
            <w:rPr>
              <w:rFonts w:cs="Arial"/>
              <w:noProof/>
              <w:sz w:val="18"/>
              <w:szCs w:val="18"/>
            </w:rPr>
            <w:t>11</w:t>
          </w:r>
          <w:r>
            <w:rPr>
              <w:rFonts w:cs="Arial"/>
              <w:sz w:val="18"/>
              <w:szCs w:val="18"/>
            </w:rPr>
            <w:fldChar w:fldCharType="end"/>
          </w:r>
        </w:p>
      </w:tc>
    </w:tr>
  </w:tbl>
  <w:p w14:paraId="4788C452" w14:textId="77777777" w:rsidR="007F601B" w:rsidRDefault="007F601B">
    <w:pPr>
      <w:pStyle w:val="Footer"/>
      <w:rPr>
        <w:sz w:val="2"/>
      </w:rPr>
    </w:pPr>
  </w:p>
  <w:p w14:paraId="64E05FB8" w14:textId="77777777" w:rsidR="007F601B" w:rsidRDefault="007F601B">
    <w:pPr>
      <w:rPr>
        <w:sz w:val="2"/>
      </w:rPr>
    </w:pPr>
  </w:p>
  <w:p w14:paraId="0EC4FF32"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8608" w14:textId="77777777" w:rsidR="0080171F" w:rsidRDefault="0080171F">
      <w:pPr>
        <w:pStyle w:val="Footer"/>
        <w:pBdr>
          <w:top w:val="single" w:sz="4" w:space="1" w:color="auto"/>
        </w:pBdr>
        <w:rPr>
          <w:sz w:val="12"/>
        </w:rPr>
      </w:pPr>
    </w:p>
  </w:footnote>
  <w:footnote w:type="continuationSeparator" w:id="0">
    <w:p w14:paraId="2D095E38" w14:textId="77777777" w:rsidR="0080171F" w:rsidRDefault="00801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LBLsWDX+yFq2d4wPEwZvwA3dDtT9AZzRpy81Fx+7Lawr6/9Z2XpYdiS/2mHXfJ5FwqiSAO5ZaT80HdzNVCLvQ==" w:salt="AcSuB8aqf087T/uMK6fJBw=="/>
  <w:defaultTabStop w:val="567"/>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80171F"/>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161D"/>
    <w:rsid w:val="001D63A4"/>
    <w:rsid w:val="001E49C7"/>
    <w:rsid w:val="001F2D3D"/>
    <w:rsid w:val="0023472F"/>
    <w:rsid w:val="002563BE"/>
    <w:rsid w:val="0028144B"/>
    <w:rsid w:val="0028244B"/>
    <w:rsid w:val="00290F9B"/>
    <w:rsid w:val="00293A03"/>
    <w:rsid w:val="002A47E1"/>
    <w:rsid w:val="002A52E0"/>
    <w:rsid w:val="002B7051"/>
    <w:rsid w:val="002D05B6"/>
    <w:rsid w:val="002F27B5"/>
    <w:rsid w:val="00312D8A"/>
    <w:rsid w:val="0031301B"/>
    <w:rsid w:val="0032102D"/>
    <w:rsid w:val="00322661"/>
    <w:rsid w:val="00322B0D"/>
    <w:rsid w:val="0034213D"/>
    <w:rsid w:val="00361E5C"/>
    <w:rsid w:val="00361EF0"/>
    <w:rsid w:val="003813E9"/>
    <w:rsid w:val="003B5E75"/>
    <w:rsid w:val="003D546E"/>
    <w:rsid w:val="003D7278"/>
    <w:rsid w:val="003E11C8"/>
    <w:rsid w:val="00434BAA"/>
    <w:rsid w:val="00467B86"/>
    <w:rsid w:val="00477574"/>
    <w:rsid w:val="004908EE"/>
    <w:rsid w:val="004919B5"/>
    <w:rsid w:val="00495762"/>
    <w:rsid w:val="004A201D"/>
    <w:rsid w:val="004B2FE7"/>
    <w:rsid w:val="004B3605"/>
    <w:rsid w:val="004D0391"/>
    <w:rsid w:val="004D2122"/>
    <w:rsid w:val="004F54C1"/>
    <w:rsid w:val="00507771"/>
    <w:rsid w:val="00510802"/>
    <w:rsid w:val="00540E62"/>
    <w:rsid w:val="005524C0"/>
    <w:rsid w:val="0058084D"/>
    <w:rsid w:val="0059145F"/>
    <w:rsid w:val="005B3D5D"/>
    <w:rsid w:val="005D408F"/>
    <w:rsid w:val="005D6C47"/>
    <w:rsid w:val="005D77CE"/>
    <w:rsid w:val="005E1511"/>
    <w:rsid w:val="005E2D20"/>
    <w:rsid w:val="005E4824"/>
    <w:rsid w:val="005F6FDD"/>
    <w:rsid w:val="00604881"/>
    <w:rsid w:val="00647F43"/>
    <w:rsid w:val="0065338E"/>
    <w:rsid w:val="00667590"/>
    <w:rsid w:val="00667CA1"/>
    <w:rsid w:val="00680AFF"/>
    <w:rsid w:val="00682C14"/>
    <w:rsid w:val="00684058"/>
    <w:rsid w:val="00697776"/>
    <w:rsid w:val="006C7549"/>
    <w:rsid w:val="006E7914"/>
    <w:rsid w:val="00705098"/>
    <w:rsid w:val="00726365"/>
    <w:rsid w:val="007301D6"/>
    <w:rsid w:val="00763504"/>
    <w:rsid w:val="00764EDD"/>
    <w:rsid w:val="00776999"/>
    <w:rsid w:val="00780572"/>
    <w:rsid w:val="0079593A"/>
    <w:rsid w:val="00796305"/>
    <w:rsid w:val="007D487A"/>
    <w:rsid w:val="007F601B"/>
    <w:rsid w:val="007F77A1"/>
    <w:rsid w:val="0080171F"/>
    <w:rsid w:val="008128BB"/>
    <w:rsid w:val="00812BED"/>
    <w:rsid w:val="00812EEA"/>
    <w:rsid w:val="008265B7"/>
    <w:rsid w:val="00830459"/>
    <w:rsid w:val="00843FA8"/>
    <w:rsid w:val="0084488B"/>
    <w:rsid w:val="0084497D"/>
    <w:rsid w:val="00846F21"/>
    <w:rsid w:val="008602F8"/>
    <w:rsid w:val="008834C0"/>
    <w:rsid w:val="008A16E7"/>
    <w:rsid w:val="008A247D"/>
    <w:rsid w:val="008A46EC"/>
    <w:rsid w:val="008A5793"/>
    <w:rsid w:val="008B4936"/>
    <w:rsid w:val="008B7EB8"/>
    <w:rsid w:val="008C1674"/>
    <w:rsid w:val="00924205"/>
    <w:rsid w:val="00926A96"/>
    <w:rsid w:val="00932AF9"/>
    <w:rsid w:val="00937DAF"/>
    <w:rsid w:val="00940445"/>
    <w:rsid w:val="0094148C"/>
    <w:rsid w:val="009536FA"/>
    <w:rsid w:val="00956463"/>
    <w:rsid w:val="009804A9"/>
    <w:rsid w:val="00993294"/>
    <w:rsid w:val="009C06C7"/>
    <w:rsid w:val="009C26C1"/>
    <w:rsid w:val="009D0685"/>
    <w:rsid w:val="00A150D3"/>
    <w:rsid w:val="00A165C2"/>
    <w:rsid w:val="00A30D6A"/>
    <w:rsid w:val="00A35800"/>
    <w:rsid w:val="00A53783"/>
    <w:rsid w:val="00AA339E"/>
    <w:rsid w:val="00AA587E"/>
    <w:rsid w:val="00AB29FA"/>
    <w:rsid w:val="00AE43FD"/>
    <w:rsid w:val="00B01DC8"/>
    <w:rsid w:val="00B134F7"/>
    <w:rsid w:val="00B160AF"/>
    <w:rsid w:val="00B24B9B"/>
    <w:rsid w:val="00B30FB4"/>
    <w:rsid w:val="00B355D6"/>
    <w:rsid w:val="00B36ACB"/>
    <w:rsid w:val="00B371E4"/>
    <w:rsid w:val="00B876A2"/>
    <w:rsid w:val="00BA1951"/>
    <w:rsid w:val="00BB7851"/>
    <w:rsid w:val="00BC219D"/>
    <w:rsid w:val="00C10388"/>
    <w:rsid w:val="00C12424"/>
    <w:rsid w:val="00C26EBF"/>
    <w:rsid w:val="00C543F9"/>
    <w:rsid w:val="00C7408F"/>
    <w:rsid w:val="00CA2144"/>
    <w:rsid w:val="00CA2642"/>
    <w:rsid w:val="00CC19B1"/>
    <w:rsid w:val="00CC380F"/>
    <w:rsid w:val="00CC6FF1"/>
    <w:rsid w:val="00CD1F2A"/>
    <w:rsid w:val="00CE2838"/>
    <w:rsid w:val="00D03F21"/>
    <w:rsid w:val="00D13BA6"/>
    <w:rsid w:val="00D14A42"/>
    <w:rsid w:val="00D23389"/>
    <w:rsid w:val="00D24AFE"/>
    <w:rsid w:val="00D24B15"/>
    <w:rsid w:val="00D6081F"/>
    <w:rsid w:val="00D616BA"/>
    <w:rsid w:val="00D64D3E"/>
    <w:rsid w:val="00D7011A"/>
    <w:rsid w:val="00DC7C16"/>
    <w:rsid w:val="00DD240D"/>
    <w:rsid w:val="00DE4F06"/>
    <w:rsid w:val="00E002C5"/>
    <w:rsid w:val="00E200CF"/>
    <w:rsid w:val="00E22A2C"/>
    <w:rsid w:val="00E62037"/>
    <w:rsid w:val="00E622A9"/>
    <w:rsid w:val="00EA5010"/>
    <w:rsid w:val="00EA5975"/>
    <w:rsid w:val="00ED0414"/>
    <w:rsid w:val="00ED56ED"/>
    <w:rsid w:val="00EE5E8E"/>
    <w:rsid w:val="00F01084"/>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FD483A"/>
  <w15:chartTrackingRefBased/>
  <w15:docId w15:val="{126707B7-D2E5-4E4E-86F5-1EBBF259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1">
    <w:name w:val="Para 1 Char1"/>
    <w:link w:val="Para1"/>
    <w:rsid w:val="00E622A9"/>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Template\Consent%20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566D-7F20-4EA4-BF2B-F38BFB71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 Order.dotx</Template>
  <TotalTime>0</TotalTime>
  <Pages>3</Pages>
  <Words>603</Words>
  <Characters>3036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Bill Sibonis (CSV)</dc:creator>
  <cp:keywords/>
  <dc:description/>
  <cp:lastModifiedBy>Bill Sibonis (CSV)</cp:lastModifiedBy>
  <cp:revision>2</cp:revision>
  <cp:lastPrinted>2016-10-05T18:04:00Z</cp:lastPrinted>
  <dcterms:created xsi:type="dcterms:W3CDTF">2020-08-18T01:40:00Z</dcterms:created>
  <dcterms:modified xsi:type="dcterms:W3CDTF">2020-08-18T01:40:00Z</dcterms:modified>
</cp:coreProperties>
</file>