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41ED7" w14:textId="1FB21E75" w:rsidR="00E200CF" w:rsidRDefault="00CF1A83" w:rsidP="00E200CF">
      <w:pPr>
        <w:pStyle w:val="TitlePage1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F472175" wp14:editId="544F3742">
            <wp:simplePos x="0" y="0"/>
            <wp:positionH relativeFrom="column">
              <wp:posOffset>5183505</wp:posOffset>
            </wp:positionH>
            <wp:positionV relativeFrom="paragraph">
              <wp:posOffset>8459470</wp:posOffset>
            </wp:positionV>
            <wp:extent cx="1080000" cy="1080000"/>
            <wp:effectExtent l="0" t="0" r="6350" b="6350"/>
            <wp:wrapNone/>
            <wp:docPr id="1" name="VCAT Seal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CAT Seal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00CF">
        <w:t>VICTORIAN CIVIL AND ADMINISTRATIVE TRIBUNAL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494"/>
        <w:gridCol w:w="4011"/>
      </w:tblGrid>
      <w:tr w:rsidR="00E200CF" w:rsidRPr="009F658E" w14:paraId="5A0C6015" w14:textId="77777777" w:rsidTr="00C963CC">
        <w:trPr>
          <w:cantSplit/>
        </w:trPr>
        <w:tc>
          <w:tcPr>
            <w:tcW w:w="2642" w:type="pct"/>
          </w:tcPr>
          <w:p w14:paraId="115C5D69" w14:textId="77777777" w:rsidR="00E200CF" w:rsidRDefault="00E200CF" w:rsidP="00C963CC">
            <w:pPr>
              <w:pStyle w:val="TitlePage2"/>
            </w:pPr>
            <w:bookmarkStart w:id="0" w:name="Division"/>
            <w:bookmarkStart w:id="1" w:name="SubDivision"/>
            <w:bookmarkEnd w:id="0"/>
            <w:bookmarkEnd w:id="1"/>
            <w:r>
              <w:t>planning and environment LIST</w:t>
            </w:r>
          </w:p>
        </w:tc>
        <w:tc>
          <w:tcPr>
            <w:tcW w:w="2358" w:type="pct"/>
          </w:tcPr>
          <w:p w14:paraId="1F7830D4" w14:textId="7BE0C5F5" w:rsidR="00E200CF" w:rsidRPr="009F658E" w:rsidRDefault="00E200CF" w:rsidP="00C963CC">
            <w:pPr>
              <w:pStyle w:val="TitlePage3"/>
            </w:pPr>
            <w:bookmarkStart w:id="2" w:name="FileNo1"/>
            <w:bookmarkEnd w:id="2"/>
            <w:r w:rsidRPr="009F658E">
              <w:t xml:space="preserve">vcat reference No. </w:t>
            </w:r>
            <w:r w:rsidR="00E03620">
              <w:t>P218/2020</w:t>
            </w:r>
          </w:p>
          <w:p w14:paraId="60F60AE2" w14:textId="6AAA1BFD" w:rsidR="00E200CF" w:rsidRPr="009F658E" w:rsidRDefault="00E200CF" w:rsidP="00C963CC">
            <w:pPr>
              <w:pStyle w:val="TitlePage3"/>
            </w:pPr>
            <w:r w:rsidRPr="009F658E">
              <w:t xml:space="preserve">Permit Application no. </w:t>
            </w:r>
            <w:r w:rsidR="00E03620">
              <w:t>TPA/50786</w:t>
            </w:r>
          </w:p>
        </w:tc>
      </w:tr>
    </w:tbl>
    <w:p w14:paraId="5067A372" w14:textId="77777777" w:rsidR="00E200CF" w:rsidRDefault="00E200CF" w:rsidP="00E200CF">
      <w:bookmarkStart w:id="3" w:name="Catchwords"/>
      <w:bookmarkEnd w:id="3"/>
    </w:p>
    <w:tbl>
      <w:tblPr>
        <w:tblW w:w="5000" w:type="pct"/>
        <w:tblLook w:val="0000" w:firstRow="0" w:lastRow="0" w:firstColumn="0" w:lastColumn="0" w:noHBand="0" w:noVBand="0"/>
      </w:tblPr>
      <w:tblGrid>
        <w:gridCol w:w="3545"/>
        <w:gridCol w:w="4960"/>
      </w:tblGrid>
      <w:tr w:rsidR="00E200CF" w14:paraId="3D3D486A" w14:textId="77777777" w:rsidTr="00C963CC">
        <w:tc>
          <w:tcPr>
            <w:tcW w:w="2084" w:type="pct"/>
          </w:tcPr>
          <w:p w14:paraId="32F62D73" w14:textId="77777777" w:rsidR="00E200CF" w:rsidRDefault="00E200CF" w:rsidP="00C963CC">
            <w:pPr>
              <w:pStyle w:val="TitlePage2"/>
            </w:pPr>
            <w:bookmarkStart w:id="4" w:name="DELcomplainants2"/>
            <w:bookmarkStart w:id="5" w:name="DELapp"/>
            <w:bookmarkStart w:id="6" w:name="DELitmo"/>
            <w:bookmarkStart w:id="7" w:name="DELcar"/>
            <w:r>
              <w:t>APPLICANT</w:t>
            </w:r>
          </w:p>
        </w:tc>
        <w:tc>
          <w:tcPr>
            <w:tcW w:w="2916" w:type="pct"/>
          </w:tcPr>
          <w:p w14:paraId="293A50DF" w14:textId="0F4FFB81" w:rsidR="00E200CF" w:rsidRDefault="00E03620" w:rsidP="00C963CC">
            <w:pPr>
              <w:pStyle w:val="TitlePagetext"/>
            </w:pPr>
            <w:bookmarkStart w:id="8" w:name="Applicant"/>
            <w:bookmarkEnd w:id="8"/>
            <w:r>
              <w:t>Harish Budhiraja</w:t>
            </w:r>
          </w:p>
        </w:tc>
      </w:tr>
      <w:tr w:rsidR="00E200CF" w14:paraId="76DC3245" w14:textId="77777777" w:rsidTr="00C963CC">
        <w:tc>
          <w:tcPr>
            <w:tcW w:w="2084" w:type="pct"/>
          </w:tcPr>
          <w:p w14:paraId="730FD655" w14:textId="77777777" w:rsidR="00E200CF" w:rsidRDefault="00E200CF" w:rsidP="00C963CC">
            <w:pPr>
              <w:pStyle w:val="TitlePage2"/>
            </w:pPr>
            <w:r>
              <w:t>responsible authority</w:t>
            </w:r>
          </w:p>
        </w:tc>
        <w:tc>
          <w:tcPr>
            <w:tcW w:w="2916" w:type="pct"/>
          </w:tcPr>
          <w:p w14:paraId="419E7430" w14:textId="6FF178F6" w:rsidR="00E200CF" w:rsidRDefault="00E03620" w:rsidP="00C963CC">
            <w:pPr>
              <w:pStyle w:val="TitlePagetext"/>
            </w:pPr>
            <w:r>
              <w:t>Monash City Council</w:t>
            </w:r>
          </w:p>
        </w:tc>
      </w:tr>
      <w:tr w:rsidR="00E200CF" w14:paraId="78CE4E19" w14:textId="77777777" w:rsidTr="00C963CC">
        <w:tc>
          <w:tcPr>
            <w:tcW w:w="2084" w:type="pct"/>
          </w:tcPr>
          <w:p w14:paraId="3D842D1E" w14:textId="77777777" w:rsidR="00E200CF" w:rsidRDefault="00E200CF" w:rsidP="00C963CC">
            <w:pPr>
              <w:pStyle w:val="TitlePage2"/>
            </w:pPr>
            <w:bookmarkStart w:id="9" w:name="DELrespondents2"/>
            <w:bookmarkStart w:id="10" w:name="DELsubjectland"/>
            <w:bookmarkEnd w:id="4"/>
            <w:bookmarkEnd w:id="5"/>
            <w:r>
              <w:t>SUBJECT LAND</w:t>
            </w:r>
          </w:p>
        </w:tc>
        <w:tc>
          <w:tcPr>
            <w:tcW w:w="2916" w:type="pct"/>
          </w:tcPr>
          <w:p w14:paraId="12C3B39D" w14:textId="09BA6AAB" w:rsidR="00E200CF" w:rsidRDefault="00E03620" w:rsidP="00C963CC">
            <w:pPr>
              <w:pStyle w:val="TitlePagetext"/>
            </w:pPr>
            <w:bookmarkStart w:id="11" w:name="subjectland"/>
            <w:bookmarkEnd w:id="11"/>
            <w:r>
              <w:t>39 Pascall Street, Mount Waverley</w:t>
            </w:r>
          </w:p>
        </w:tc>
      </w:tr>
      <w:tr w:rsidR="00E200CF" w14:paraId="60208A99" w14:textId="77777777" w:rsidTr="00C963CC">
        <w:tc>
          <w:tcPr>
            <w:tcW w:w="2084" w:type="pct"/>
          </w:tcPr>
          <w:p w14:paraId="78A8FB0B" w14:textId="77777777" w:rsidR="00E200CF" w:rsidRDefault="00E200CF" w:rsidP="00C963CC">
            <w:pPr>
              <w:pStyle w:val="TitlePage2"/>
            </w:pPr>
            <w:bookmarkStart w:id="12" w:name="INSresponsibleAuthority"/>
            <w:bookmarkEnd w:id="6"/>
            <w:bookmarkEnd w:id="7"/>
            <w:bookmarkEnd w:id="9"/>
            <w:bookmarkEnd w:id="10"/>
            <w:bookmarkEnd w:id="12"/>
            <w:r>
              <w:t>HEARING TYPE</w:t>
            </w:r>
          </w:p>
        </w:tc>
        <w:tc>
          <w:tcPr>
            <w:tcW w:w="2916" w:type="pct"/>
          </w:tcPr>
          <w:p w14:paraId="05B3DC8C" w14:textId="4EC27D1E" w:rsidR="00E200CF" w:rsidRDefault="00E03620" w:rsidP="00C963CC">
            <w:pPr>
              <w:pStyle w:val="TitlePagetext"/>
            </w:pPr>
            <w:bookmarkStart w:id="13" w:name="HearingType"/>
            <w:bookmarkEnd w:id="13"/>
            <w:r>
              <w:t xml:space="preserve">No </w:t>
            </w:r>
            <w:r w:rsidR="009F658E">
              <w:t xml:space="preserve">Hearing </w:t>
            </w:r>
          </w:p>
        </w:tc>
      </w:tr>
      <w:tr w:rsidR="00E200CF" w14:paraId="4C105A35" w14:textId="77777777" w:rsidTr="00C963CC">
        <w:tc>
          <w:tcPr>
            <w:tcW w:w="2084" w:type="pct"/>
          </w:tcPr>
          <w:p w14:paraId="4EDA3D6B" w14:textId="77777777" w:rsidR="00E200CF" w:rsidRDefault="00E200CF" w:rsidP="00C963CC">
            <w:pPr>
              <w:pStyle w:val="TitlePage2"/>
            </w:pPr>
            <w:r>
              <w:t>DATE OF ORDER</w:t>
            </w:r>
          </w:p>
        </w:tc>
        <w:tc>
          <w:tcPr>
            <w:tcW w:w="2916" w:type="pct"/>
          </w:tcPr>
          <w:p w14:paraId="25731C45" w14:textId="12A0B58F" w:rsidR="00E200CF" w:rsidRDefault="00E03620" w:rsidP="00C963CC">
            <w:pPr>
              <w:pStyle w:val="TitlePagetext"/>
            </w:pPr>
            <w:bookmarkStart w:id="14" w:name="DateOrder"/>
            <w:bookmarkEnd w:id="14"/>
            <w:r>
              <w:t>18 June 2021</w:t>
            </w:r>
          </w:p>
        </w:tc>
      </w:tr>
    </w:tbl>
    <w:p w14:paraId="317336D2" w14:textId="77777777" w:rsidR="00E200CF" w:rsidRDefault="00E200CF" w:rsidP="00E200CF"/>
    <w:p w14:paraId="2C0AEF28" w14:textId="77777777" w:rsidR="00E200CF" w:rsidRDefault="00E200CF" w:rsidP="00E200CF">
      <w:pPr>
        <w:pStyle w:val="Heading1"/>
      </w:pPr>
      <w:r>
        <w:t>Order</w:t>
      </w:r>
    </w:p>
    <w:p w14:paraId="16B42BB2" w14:textId="77777777" w:rsidR="00E03620" w:rsidRDefault="00E03620" w:rsidP="00E03620">
      <w:pPr>
        <w:pStyle w:val="Order2"/>
      </w:pPr>
      <w:r>
        <w:t xml:space="preserve">Pursuant to section 74 of the </w:t>
      </w:r>
      <w:r>
        <w:rPr>
          <w:i/>
        </w:rPr>
        <w:t xml:space="preserve">Victorian Civil and Administrative Tribunal Act </w:t>
      </w:r>
      <w:r w:rsidRPr="00C02855">
        <w:rPr>
          <w:i/>
        </w:rPr>
        <w:t>1998</w:t>
      </w:r>
      <w:r>
        <w:t>, leave is given to the applicant to withdraw the application and the application is withdrawn accordingly.</w:t>
      </w:r>
    </w:p>
    <w:p w14:paraId="55741176" w14:textId="77777777" w:rsidR="00E200CF" w:rsidRDefault="00E200CF" w:rsidP="00E200CF"/>
    <w:p w14:paraId="60CEB255" w14:textId="77777777" w:rsidR="00E200CF" w:rsidRDefault="00E200CF" w:rsidP="00E200CF"/>
    <w:p w14:paraId="749C583E" w14:textId="77777777" w:rsidR="00E200CF" w:rsidRDefault="00E200CF" w:rsidP="00E200CF"/>
    <w:p w14:paraId="2CF23BE9" w14:textId="77777777" w:rsidR="00E200CF" w:rsidRDefault="00E200CF" w:rsidP="00E200CF"/>
    <w:tbl>
      <w:tblPr>
        <w:tblW w:w="4999" w:type="pct"/>
        <w:tblLook w:val="0000" w:firstRow="0" w:lastRow="0" w:firstColumn="0" w:lastColumn="0" w:noHBand="0" w:noVBand="0"/>
      </w:tblPr>
      <w:tblGrid>
        <w:gridCol w:w="3561"/>
        <w:gridCol w:w="1935"/>
        <w:gridCol w:w="3007"/>
      </w:tblGrid>
      <w:tr w:rsidR="00555296" w14:paraId="14090FF9" w14:textId="77777777" w:rsidTr="00555296">
        <w:tc>
          <w:tcPr>
            <w:tcW w:w="2094" w:type="pct"/>
          </w:tcPr>
          <w:p w14:paraId="63F11702" w14:textId="77777777" w:rsidR="00555296" w:rsidRDefault="00AB5E1D" w:rsidP="00555296">
            <w:pPr>
              <w:tabs>
                <w:tab w:val="left" w:pos="1515"/>
              </w:tabs>
              <w:spacing w:before="80" w:after="100"/>
              <w:rPr>
                <w:rFonts w:ascii="Times New Roman Bold" w:hAnsi="Times New Roman Bold"/>
                <w:b/>
              </w:rPr>
            </w:pPr>
            <w:bookmarkStart w:id="15" w:name="DELappearances"/>
            <w:r>
              <w:rPr>
                <w:rFonts w:ascii="Times New Roman Bold" w:hAnsi="Times New Roman Bold"/>
                <w:b/>
              </w:rPr>
              <w:t>Michael Deidun</w:t>
            </w:r>
          </w:p>
        </w:tc>
        <w:tc>
          <w:tcPr>
            <w:tcW w:w="1138" w:type="pct"/>
          </w:tcPr>
          <w:p w14:paraId="330C9EDD" w14:textId="77777777" w:rsidR="00555296" w:rsidRDefault="00555296" w:rsidP="00555296"/>
        </w:tc>
        <w:tc>
          <w:tcPr>
            <w:tcW w:w="1768" w:type="pct"/>
          </w:tcPr>
          <w:p w14:paraId="063756C9" w14:textId="77777777" w:rsidR="00555296" w:rsidRDefault="00555296" w:rsidP="00555296"/>
        </w:tc>
      </w:tr>
      <w:tr w:rsidR="00555296" w14:paraId="2A57FBCD" w14:textId="77777777" w:rsidTr="00555296">
        <w:tc>
          <w:tcPr>
            <w:tcW w:w="2094" w:type="pct"/>
          </w:tcPr>
          <w:p w14:paraId="3AB68AB7" w14:textId="77777777" w:rsidR="00555296" w:rsidRPr="00AB5E1D" w:rsidRDefault="00555296" w:rsidP="00555296">
            <w:pPr>
              <w:spacing w:before="80" w:after="100"/>
              <w:rPr>
                <w:b/>
              </w:rPr>
            </w:pPr>
            <w:r w:rsidRPr="00AB5E1D">
              <w:rPr>
                <w:b/>
              </w:rPr>
              <w:t>Member</w:t>
            </w:r>
          </w:p>
        </w:tc>
        <w:tc>
          <w:tcPr>
            <w:tcW w:w="1138" w:type="pct"/>
          </w:tcPr>
          <w:p w14:paraId="07F45E5C" w14:textId="77777777" w:rsidR="00555296" w:rsidRDefault="00555296" w:rsidP="00555296"/>
        </w:tc>
        <w:tc>
          <w:tcPr>
            <w:tcW w:w="1768" w:type="pct"/>
          </w:tcPr>
          <w:p w14:paraId="44D494A9" w14:textId="77777777" w:rsidR="00555296" w:rsidRDefault="00555296" w:rsidP="00555296"/>
        </w:tc>
      </w:tr>
    </w:tbl>
    <w:p w14:paraId="0C63AA3D" w14:textId="77777777" w:rsidR="00E200CF" w:rsidRDefault="00E200CF" w:rsidP="00E200CF"/>
    <w:bookmarkEnd w:id="15"/>
    <w:p w14:paraId="66869391" w14:textId="77777777" w:rsidR="00E200CF" w:rsidRDefault="00E200CF" w:rsidP="00E200CF"/>
    <w:sectPr w:rsidR="00E200CF">
      <w:footerReference w:type="default" r:id="rId11"/>
      <w:pgSz w:w="11907" w:h="16840" w:code="9"/>
      <w:pgMar w:top="1418" w:right="170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43A81" w14:textId="77777777" w:rsidR="00950D58" w:rsidRDefault="00950D58">
      <w:r>
        <w:separator/>
      </w:r>
    </w:p>
  </w:endnote>
  <w:endnote w:type="continuationSeparator" w:id="0">
    <w:p w14:paraId="01706216" w14:textId="77777777" w:rsidR="00950D58" w:rsidRDefault="00950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6607"/>
      <w:gridCol w:w="1898"/>
    </w:tblGrid>
    <w:tr w:rsidR="007F601B" w14:paraId="4DE753FE" w14:textId="77777777">
      <w:trPr>
        <w:cantSplit/>
      </w:trPr>
      <w:tc>
        <w:tcPr>
          <w:tcW w:w="3884" w:type="pct"/>
        </w:tcPr>
        <w:p w14:paraId="797D4F74" w14:textId="77777777" w:rsidR="007F601B" w:rsidRDefault="007F601B">
          <w:pPr>
            <w:pStyle w:val="Footer"/>
            <w:spacing w:beforeLines="60" w:before="144"/>
            <w:rPr>
              <w:rFonts w:cs="Arial"/>
              <w:sz w:val="18"/>
              <w:szCs w:val="18"/>
            </w:rPr>
          </w:pPr>
          <w:bookmarkStart w:id="16" w:name="FooterDescription"/>
          <w:bookmarkStart w:id="17" w:name="FooterFileNo1"/>
          <w:bookmarkEnd w:id="16"/>
          <w:bookmarkEnd w:id="17"/>
          <w:r>
            <w:rPr>
              <w:rFonts w:cs="Arial"/>
              <w:sz w:val="18"/>
              <w:szCs w:val="18"/>
            </w:rPr>
            <w:t xml:space="preserve">VCAT Reference No. </w:t>
          </w:r>
        </w:p>
      </w:tc>
      <w:tc>
        <w:tcPr>
          <w:tcW w:w="1116" w:type="pct"/>
        </w:tcPr>
        <w:p w14:paraId="575E0B60" w14:textId="77777777" w:rsidR="007F601B" w:rsidRDefault="007F601B">
          <w:pPr>
            <w:pStyle w:val="Footer"/>
            <w:spacing w:beforeLines="60" w:before="144"/>
            <w:jc w:val="right"/>
            <w:rPr>
              <w:rFonts w:cs="Arial"/>
              <w:sz w:val="18"/>
              <w:szCs w:val="18"/>
            </w:rPr>
          </w:pPr>
          <w:r>
            <w:rPr>
              <w:rFonts w:cs="Arial"/>
              <w:sz w:val="18"/>
              <w:szCs w:val="18"/>
            </w:rPr>
            <w:t xml:space="preserve">Page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PAGE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4D1D66">
            <w:rPr>
              <w:rFonts w:cs="Arial"/>
              <w:noProof/>
              <w:sz w:val="18"/>
              <w:szCs w:val="18"/>
            </w:rPr>
            <w:t>11</w:t>
          </w:r>
          <w:r>
            <w:rPr>
              <w:rFonts w:cs="Arial"/>
              <w:sz w:val="18"/>
              <w:szCs w:val="18"/>
            </w:rPr>
            <w:fldChar w:fldCharType="end"/>
          </w:r>
          <w:r>
            <w:rPr>
              <w:rFonts w:cs="Arial"/>
              <w:sz w:val="18"/>
              <w:szCs w:val="18"/>
            </w:rPr>
            <w:t xml:space="preserve"> of </w:t>
          </w:r>
          <w:r>
            <w:rPr>
              <w:rFonts w:cs="Arial"/>
              <w:sz w:val="18"/>
              <w:szCs w:val="18"/>
            </w:rPr>
            <w:fldChar w:fldCharType="begin"/>
          </w:r>
          <w:r>
            <w:rPr>
              <w:rFonts w:cs="Arial"/>
              <w:sz w:val="18"/>
              <w:szCs w:val="18"/>
            </w:rPr>
            <w:instrText xml:space="preserve"> NUMPAGES </w:instrText>
          </w:r>
          <w:r>
            <w:rPr>
              <w:rFonts w:cs="Arial"/>
              <w:sz w:val="18"/>
              <w:szCs w:val="18"/>
            </w:rPr>
            <w:fldChar w:fldCharType="separate"/>
          </w:r>
          <w:r w:rsidR="004D1D66">
            <w:rPr>
              <w:rFonts w:cs="Arial"/>
              <w:noProof/>
              <w:sz w:val="18"/>
              <w:szCs w:val="18"/>
            </w:rPr>
            <w:t>12</w:t>
          </w:r>
          <w:r>
            <w:rPr>
              <w:rFonts w:cs="Arial"/>
              <w:sz w:val="18"/>
              <w:szCs w:val="18"/>
            </w:rPr>
            <w:fldChar w:fldCharType="end"/>
          </w:r>
        </w:p>
      </w:tc>
    </w:tr>
  </w:tbl>
  <w:p w14:paraId="3E8E0340" w14:textId="77777777" w:rsidR="007F601B" w:rsidRDefault="007F601B">
    <w:pPr>
      <w:pStyle w:val="Footer"/>
      <w:rPr>
        <w:sz w:val="2"/>
      </w:rPr>
    </w:pPr>
  </w:p>
  <w:p w14:paraId="691F8F21" w14:textId="77777777" w:rsidR="007F601B" w:rsidRDefault="007F601B">
    <w:pPr>
      <w:rPr>
        <w:sz w:val="2"/>
      </w:rPr>
    </w:pPr>
  </w:p>
  <w:p w14:paraId="7AC2DFDE" w14:textId="77777777" w:rsidR="007F601B" w:rsidRDefault="007F601B">
    <w:pPr>
      <w:pStyle w:val="Footer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D5DC0A" w14:textId="77777777" w:rsidR="00950D58" w:rsidRDefault="00950D58">
      <w:pPr>
        <w:pStyle w:val="Footer"/>
        <w:pBdr>
          <w:top w:val="single" w:sz="4" w:space="1" w:color="auto"/>
        </w:pBdr>
        <w:rPr>
          <w:sz w:val="12"/>
        </w:rPr>
      </w:pPr>
    </w:p>
  </w:footnote>
  <w:footnote w:type="continuationSeparator" w:id="0">
    <w:p w14:paraId="39A1C77A" w14:textId="77777777" w:rsidR="00950D58" w:rsidRDefault="00950D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A62D53"/>
    <w:multiLevelType w:val="multilevel"/>
    <w:tmpl w:val="BED225BA"/>
    <w:lvl w:ilvl="0">
      <w:start w:val="1"/>
      <w:numFmt w:val="decimal"/>
      <w:pStyle w:val="Order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2"/>
      </w:rPr>
    </w:lvl>
    <w:lvl w:ilvl="4">
      <w:start w:val="1"/>
      <w:numFmt w:val="lowerLetter"/>
      <w:lvlText w:val="(%5)"/>
      <w:lvlJc w:val="left"/>
      <w:pPr>
        <w:ind w:left="2835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103" w:hanging="567"/>
      </w:pPr>
      <w:rPr>
        <w:rFonts w:hint="default"/>
      </w:rPr>
    </w:lvl>
  </w:abstractNum>
  <w:abstractNum w:abstractNumId="1" w15:restartNumberingAfterBreak="0">
    <w:nsid w:val="0AA81283"/>
    <w:multiLevelType w:val="hybridMultilevel"/>
    <w:tmpl w:val="E05CEAF0"/>
    <w:lvl w:ilvl="0" w:tplc="6D527BE2">
      <w:start w:val="1"/>
      <w:numFmt w:val="decimal"/>
      <w:pStyle w:val="Para1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B893A7F"/>
    <w:multiLevelType w:val="hybridMultilevel"/>
    <w:tmpl w:val="A59A9106"/>
    <w:lvl w:ilvl="0" w:tplc="767AA104">
      <w:start w:val="1"/>
      <w:numFmt w:val="lowerLetter"/>
      <w:pStyle w:val="Para4"/>
      <w:lvlText w:val="%1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EA08CFEC">
      <w:start w:val="1"/>
      <w:numFmt w:val="bulle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188D08">
      <w:start w:val="1"/>
      <w:numFmt w:val="lowerLetter"/>
      <w:pStyle w:val="Para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18D"/>
    <w:multiLevelType w:val="hybridMultilevel"/>
    <w:tmpl w:val="7B8887A4"/>
    <w:lvl w:ilvl="0" w:tplc="CE9239F4">
      <w:start w:val="1"/>
      <w:numFmt w:val="lowerRoman"/>
      <w:pStyle w:val="Para3"/>
      <w:lvlText w:val="%1"/>
      <w:lvlJc w:val="left"/>
      <w:pPr>
        <w:tabs>
          <w:tab w:val="num" w:pos="1135"/>
        </w:tabs>
        <w:ind w:left="1135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07"/>
        </w:tabs>
        <w:ind w:left="3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027"/>
        </w:tabs>
        <w:ind w:left="10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7"/>
        </w:tabs>
        <w:ind w:left="17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467"/>
        </w:tabs>
        <w:ind w:left="24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87"/>
        </w:tabs>
        <w:ind w:left="31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7"/>
        </w:tabs>
        <w:ind w:left="39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627"/>
        </w:tabs>
        <w:ind w:left="46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47"/>
        </w:tabs>
        <w:ind w:left="5347" w:hanging="180"/>
      </w:pPr>
    </w:lvl>
  </w:abstractNum>
  <w:abstractNum w:abstractNumId="4" w15:restartNumberingAfterBreak="0">
    <w:nsid w:val="15341DF6"/>
    <w:multiLevelType w:val="multilevel"/>
    <w:tmpl w:val="0C09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5741BE8"/>
    <w:multiLevelType w:val="hybridMultilevel"/>
    <w:tmpl w:val="B6F41E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456CB"/>
    <w:multiLevelType w:val="multilevel"/>
    <w:tmpl w:val="1DD82E34"/>
    <w:lvl w:ilvl="0">
      <w:start w:val="1"/>
      <w:numFmt w:val="decimal"/>
      <w:pStyle w:val="Condition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134" w:hanging="567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134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268" w:hanging="567"/>
      </w:pPr>
      <w:rPr>
        <w:rFonts w:hint="default"/>
        <w:sz w:val="20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1A301F8"/>
    <w:multiLevelType w:val="hybridMultilevel"/>
    <w:tmpl w:val="81B0A810"/>
    <w:lvl w:ilvl="0" w:tplc="B338F3B0">
      <w:start w:val="1"/>
      <w:numFmt w:val="bullet"/>
      <w:pStyle w:val="Para5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74812"/>
    <w:multiLevelType w:val="multilevel"/>
    <w:tmpl w:val="8D2094BC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bullet"/>
      <w:lvlText w:val=""/>
      <w:lvlJc w:val="left"/>
      <w:pPr>
        <w:tabs>
          <w:tab w:val="num" w:pos="2268"/>
        </w:tabs>
        <w:ind w:left="2268" w:hanging="567"/>
      </w:pPr>
      <w:rPr>
        <w:rFonts w:ascii="Wingdings" w:hAnsi="Wingdings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6D7864F7"/>
    <w:multiLevelType w:val="hybridMultilevel"/>
    <w:tmpl w:val="4DD8D500"/>
    <w:lvl w:ilvl="0" w:tplc="98A212C8">
      <w:numFmt w:val="bullet"/>
      <w:pStyle w:val="Quote3"/>
      <w:lvlText w:val=""/>
      <w:lvlJc w:val="left"/>
      <w:pPr>
        <w:tabs>
          <w:tab w:val="num" w:pos="1701"/>
        </w:tabs>
        <w:ind w:left="1701" w:hanging="567"/>
      </w:pPr>
      <w:rPr>
        <w:rFonts w:ascii="Symbol" w:eastAsia="Times New Roman" w:hAnsi="Symbol" w:cs="Times New Roman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9"/>
  </w:num>
  <w:num w:numId="5">
    <w:abstractNumId w:val="3"/>
  </w:num>
  <w:num w:numId="6">
    <w:abstractNumId w:val="4"/>
  </w:num>
  <w:num w:numId="7">
    <w:abstractNumId w:val="6"/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9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cumentProtection w:edit="readOnly" w:enforcement="1" w:cryptProviderType="rsaAES" w:cryptAlgorithmClass="hash" w:cryptAlgorithmType="typeAny" w:cryptAlgorithmSid="14" w:cryptSpinCount="100000" w:hash="AO2jxoXLdiAZCYmkvViu2Pom6VzhGbCKxposQH6aKYKvHUPs4oRRI3GfjkWxFkGM661OWPkjToO7uaAV6qMjKA==" w:salt="z2+mWYqhchcpobItdD5WZg=="/>
  <w:defaultTabStop w:val="56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66202B2C-F15B-4847-9A9E-C3CE7BDC2578}"/>
    <w:docVar w:name="dgnword-eventsink" w:val="373430936"/>
    <w:docVar w:name="VCAT Seal" w:val="True"/>
  </w:docVars>
  <w:rsids>
    <w:rsidRoot w:val="00645DCE"/>
    <w:rsid w:val="000003F2"/>
    <w:rsid w:val="0001113F"/>
    <w:rsid w:val="00027F01"/>
    <w:rsid w:val="00057004"/>
    <w:rsid w:val="00061FEB"/>
    <w:rsid w:val="00062780"/>
    <w:rsid w:val="00063C31"/>
    <w:rsid w:val="000766E0"/>
    <w:rsid w:val="000854CC"/>
    <w:rsid w:val="000945F9"/>
    <w:rsid w:val="00094A20"/>
    <w:rsid w:val="000F4E28"/>
    <w:rsid w:val="00124C1E"/>
    <w:rsid w:val="00152541"/>
    <w:rsid w:val="001567AE"/>
    <w:rsid w:val="0016093F"/>
    <w:rsid w:val="00163377"/>
    <w:rsid w:val="00167876"/>
    <w:rsid w:val="001708C4"/>
    <w:rsid w:val="0018330C"/>
    <w:rsid w:val="001D63A4"/>
    <w:rsid w:val="001E49C7"/>
    <w:rsid w:val="001F2D3D"/>
    <w:rsid w:val="00223FB4"/>
    <w:rsid w:val="0023472F"/>
    <w:rsid w:val="002563BE"/>
    <w:rsid w:val="00275B01"/>
    <w:rsid w:val="0028144B"/>
    <w:rsid w:val="0028244B"/>
    <w:rsid w:val="00290F9B"/>
    <w:rsid w:val="00293A03"/>
    <w:rsid w:val="002A47E1"/>
    <w:rsid w:val="002A52E0"/>
    <w:rsid w:val="002B7051"/>
    <w:rsid w:val="002D05B6"/>
    <w:rsid w:val="002F27B5"/>
    <w:rsid w:val="00312D8A"/>
    <w:rsid w:val="0031301B"/>
    <w:rsid w:val="0032102D"/>
    <w:rsid w:val="00322661"/>
    <w:rsid w:val="0034213D"/>
    <w:rsid w:val="00361E5C"/>
    <w:rsid w:val="00361EF0"/>
    <w:rsid w:val="003813E9"/>
    <w:rsid w:val="003B5E75"/>
    <w:rsid w:val="003D546E"/>
    <w:rsid w:val="003D7278"/>
    <w:rsid w:val="003E11C8"/>
    <w:rsid w:val="003E5FC0"/>
    <w:rsid w:val="00434BAA"/>
    <w:rsid w:val="00467B86"/>
    <w:rsid w:val="00477574"/>
    <w:rsid w:val="004908EE"/>
    <w:rsid w:val="004919B5"/>
    <w:rsid w:val="00495762"/>
    <w:rsid w:val="004959A5"/>
    <w:rsid w:val="004A201D"/>
    <w:rsid w:val="004B3605"/>
    <w:rsid w:val="004D0391"/>
    <w:rsid w:val="004D0615"/>
    <w:rsid w:val="004D1D66"/>
    <w:rsid w:val="004D2122"/>
    <w:rsid w:val="004F54C1"/>
    <w:rsid w:val="00507771"/>
    <w:rsid w:val="00510802"/>
    <w:rsid w:val="00555296"/>
    <w:rsid w:val="005742A7"/>
    <w:rsid w:val="0058084D"/>
    <w:rsid w:val="0059145F"/>
    <w:rsid w:val="005B3D5D"/>
    <w:rsid w:val="005D408F"/>
    <w:rsid w:val="005D6C47"/>
    <w:rsid w:val="005D77CE"/>
    <w:rsid w:val="005E1511"/>
    <w:rsid w:val="005E2D20"/>
    <w:rsid w:val="005E4824"/>
    <w:rsid w:val="005F6FDD"/>
    <w:rsid w:val="00604881"/>
    <w:rsid w:val="00645DCE"/>
    <w:rsid w:val="00647F43"/>
    <w:rsid w:val="0065338E"/>
    <w:rsid w:val="00680AFF"/>
    <w:rsid w:val="00682C14"/>
    <w:rsid w:val="00684058"/>
    <w:rsid w:val="00697776"/>
    <w:rsid w:val="006C7549"/>
    <w:rsid w:val="006E7914"/>
    <w:rsid w:val="00705098"/>
    <w:rsid w:val="00726365"/>
    <w:rsid w:val="007301D6"/>
    <w:rsid w:val="00745E58"/>
    <w:rsid w:val="00763504"/>
    <w:rsid w:val="00764EDD"/>
    <w:rsid w:val="00776999"/>
    <w:rsid w:val="00780572"/>
    <w:rsid w:val="0079593A"/>
    <w:rsid w:val="00796305"/>
    <w:rsid w:val="007D487A"/>
    <w:rsid w:val="007F601B"/>
    <w:rsid w:val="007F77A1"/>
    <w:rsid w:val="008128BB"/>
    <w:rsid w:val="00812BED"/>
    <w:rsid w:val="00812EEA"/>
    <w:rsid w:val="008265B7"/>
    <w:rsid w:val="00830459"/>
    <w:rsid w:val="0084488B"/>
    <w:rsid w:val="0084497D"/>
    <w:rsid w:val="008602F8"/>
    <w:rsid w:val="008A247D"/>
    <w:rsid w:val="008A46EC"/>
    <w:rsid w:val="008A5793"/>
    <w:rsid w:val="008B4936"/>
    <w:rsid w:val="008B7EB8"/>
    <w:rsid w:val="008C1674"/>
    <w:rsid w:val="00924205"/>
    <w:rsid w:val="00926A96"/>
    <w:rsid w:val="00932AF9"/>
    <w:rsid w:val="0094148C"/>
    <w:rsid w:val="00950D58"/>
    <w:rsid w:val="00956463"/>
    <w:rsid w:val="009804A9"/>
    <w:rsid w:val="00993294"/>
    <w:rsid w:val="009C06C7"/>
    <w:rsid w:val="009D0685"/>
    <w:rsid w:val="009F658E"/>
    <w:rsid w:val="00A150D3"/>
    <w:rsid w:val="00A30D6A"/>
    <w:rsid w:val="00A35800"/>
    <w:rsid w:val="00A41D6E"/>
    <w:rsid w:val="00A53783"/>
    <w:rsid w:val="00AA587E"/>
    <w:rsid w:val="00AB29FA"/>
    <w:rsid w:val="00AB5E1D"/>
    <w:rsid w:val="00B01DC8"/>
    <w:rsid w:val="00B134F7"/>
    <w:rsid w:val="00B160AF"/>
    <w:rsid w:val="00B24B9B"/>
    <w:rsid w:val="00B30FB4"/>
    <w:rsid w:val="00B355D6"/>
    <w:rsid w:val="00B36ACB"/>
    <w:rsid w:val="00B371E4"/>
    <w:rsid w:val="00B876A2"/>
    <w:rsid w:val="00BA1951"/>
    <w:rsid w:val="00BB4929"/>
    <w:rsid w:val="00BB7851"/>
    <w:rsid w:val="00BC219D"/>
    <w:rsid w:val="00C10388"/>
    <w:rsid w:val="00C1567D"/>
    <w:rsid w:val="00C26EBF"/>
    <w:rsid w:val="00C7408F"/>
    <w:rsid w:val="00C963CC"/>
    <w:rsid w:val="00CA2144"/>
    <w:rsid w:val="00CA2642"/>
    <w:rsid w:val="00CC19B1"/>
    <w:rsid w:val="00CC60A6"/>
    <w:rsid w:val="00CC6FF1"/>
    <w:rsid w:val="00CD1F2A"/>
    <w:rsid w:val="00CE2838"/>
    <w:rsid w:val="00CF1A83"/>
    <w:rsid w:val="00D03F21"/>
    <w:rsid w:val="00D13BA6"/>
    <w:rsid w:val="00D14A42"/>
    <w:rsid w:val="00D23389"/>
    <w:rsid w:val="00D24AFE"/>
    <w:rsid w:val="00D24B15"/>
    <w:rsid w:val="00D6081F"/>
    <w:rsid w:val="00D616BA"/>
    <w:rsid w:val="00D64D3E"/>
    <w:rsid w:val="00DC34B1"/>
    <w:rsid w:val="00DC7C16"/>
    <w:rsid w:val="00DD240D"/>
    <w:rsid w:val="00E002C5"/>
    <w:rsid w:val="00E03620"/>
    <w:rsid w:val="00E200CF"/>
    <w:rsid w:val="00E22A2C"/>
    <w:rsid w:val="00E27229"/>
    <w:rsid w:val="00E601F1"/>
    <w:rsid w:val="00E62037"/>
    <w:rsid w:val="00EA5010"/>
    <w:rsid w:val="00EA5975"/>
    <w:rsid w:val="00ED56ED"/>
    <w:rsid w:val="00EE5E8E"/>
    <w:rsid w:val="00EE6762"/>
    <w:rsid w:val="00F02A1F"/>
    <w:rsid w:val="00F338E1"/>
    <w:rsid w:val="00F55C68"/>
    <w:rsid w:val="00F60617"/>
    <w:rsid w:val="00F773CF"/>
    <w:rsid w:val="00F9058C"/>
    <w:rsid w:val="00F94FD0"/>
    <w:rsid w:val="00F96A0F"/>
    <w:rsid w:val="00FA6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FCD0732"/>
  <w15:chartTrackingRefBased/>
  <w15:docId w15:val="{5482FDDC-A497-40E9-B5A9-F370BB60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4881"/>
    <w:rPr>
      <w:sz w:val="26"/>
      <w:szCs w:val="26"/>
      <w:lang w:eastAsia="en-US"/>
    </w:rPr>
  </w:style>
  <w:style w:type="paragraph" w:styleId="Heading1">
    <w:name w:val="heading 1"/>
    <w:basedOn w:val="Normal"/>
    <w:next w:val="Para1"/>
    <w:link w:val="Heading1Char"/>
    <w:qFormat/>
    <w:pPr>
      <w:keepNext/>
      <w:spacing w:before="240" w:after="120"/>
      <w:jc w:val="center"/>
      <w:outlineLvl w:val="0"/>
    </w:pPr>
    <w:rPr>
      <w:rFonts w:ascii="Arial" w:hAnsi="Arial"/>
      <w:b/>
      <w:bCs/>
      <w:caps/>
      <w:sz w:val="24"/>
      <w:szCs w:val="24"/>
    </w:rPr>
  </w:style>
  <w:style w:type="paragraph" w:styleId="Heading2">
    <w:name w:val="heading 2"/>
    <w:basedOn w:val="Heading1"/>
    <w:next w:val="Para1"/>
    <w:link w:val="Heading2Char"/>
    <w:qFormat/>
    <w:pPr>
      <w:jc w:val="left"/>
      <w:outlineLvl w:val="1"/>
    </w:pPr>
    <w:rPr>
      <w:bCs w:val="0"/>
      <w:iCs/>
    </w:rPr>
  </w:style>
  <w:style w:type="paragraph" w:styleId="Heading3">
    <w:name w:val="heading 3"/>
    <w:basedOn w:val="Heading2"/>
    <w:next w:val="Para1"/>
    <w:link w:val="Heading3Char"/>
    <w:qFormat/>
    <w:pPr>
      <w:outlineLvl w:val="2"/>
    </w:pPr>
    <w:rPr>
      <w:bCs/>
      <w:caps w:val="0"/>
    </w:rPr>
  </w:style>
  <w:style w:type="paragraph" w:styleId="Heading4">
    <w:name w:val="heading 4"/>
    <w:basedOn w:val="Heading3"/>
    <w:next w:val="Normal"/>
    <w:qFormat/>
    <w:pPr>
      <w:outlineLvl w:val="3"/>
    </w:pPr>
    <w:rPr>
      <w:b w:val="0"/>
      <w:bCs w:val="0"/>
      <w:szCs w:val="28"/>
      <w:u w:val="single"/>
    </w:rPr>
  </w:style>
  <w:style w:type="paragraph" w:styleId="Heading5">
    <w:name w:val="heading 5"/>
    <w:basedOn w:val="Heading4"/>
    <w:next w:val="Para1"/>
    <w:link w:val="Heading5Char"/>
    <w:qFormat/>
    <w:rsid w:val="001708C4"/>
    <w:pPr>
      <w:outlineLvl w:val="4"/>
    </w:pPr>
    <w:rPr>
      <w:bCs/>
      <w:iCs w:val="0"/>
      <w:u w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896"/>
        <w:tab w:val="right" w:pos="9792"/>
      </w:tabs>
      <w:spacing w:before="60"/>
    </w:pPr>
    <w:rPr>
      <w:rFonts w:ascii="Arial" w:hAnsi="Arial"/>
      <w:sz w:val="20"/>
      <w:szCs w:val="20"/>
    </w:rPr>
  </w:style>
  <w:style w:type="paragraph" w:customStyle="1" w:styleId="Para1">
    <w:name w:val="Para 1"/>
    <w:basedOn w:val="Normal"/>
    <w:link w:val="Para1CharChar"/>
    <w:qFormat/>
    <w:pPr>
      <w:numPr>
        <w:numId w:val="2"/>
      </w:numPr>
      <w:spacing w:after="120" w:line="300" w:lineRule="atLeast"/>
    </w:pPr>
  </w:style>
  <w:style w:type="paragraph" w:customStyle="1" w:styleId="Para2">
    <w:name w:val="Para 2"/>
    <w:basedOn w:val="Para1"/>
    <w:qFormat/>
    <w:pPr>
      <w:numPr>
        <w:numId w:val="0"/>
      </w:numPr>
      <w:ind w:left="567"/>
    </w:pPr>
  </w:style>
  <w:style w:type="paragraph" w:customStyle="1" w:styleId="Catchwords">
    <w:name w:val="Catchwords"/>
    <w:basedOn w:val="Normal"/>
    <w:pPr>
      <w:spacing w:before="100" w:after="100"/>
      <w:jc w:val="both"/>
    </w:pPr>
    <w:rPr>
      <w:sz w:val="20"/>
    </w:rPr>
  </w:style>
  <w:style w:type="paragraph" w:customStyle="1" w:styleId="Quote1">
    <w:name w:val="Quote 1"/>
    <w:basedOn w:val="Normal"/>
    <w:qFormat/>
    <w:pPr>
      <w:spacing w:after="120"/>
      <w:ind w:left="1134" w:right="567"/>
    </w:pPr>
    <w:rPr>
      <w:sz w:val="24"/>
      <w:szCs w:val="24"/>
    </w:rPr>
  </w:style>
  <w:style w:type="paragraph" w:customStyle="1" w:styleId="Quote2">
    <w:name w:val="Quote 2"/>
    <w:basedOn w:val="Quote1"/>
    <w:qFormat/>
    <w:pPr>
      <w:ind w:left="1701" w:hanging="567"/>
    </w:pPr>
  </w:style>
  <w:style w:type="paragraph" w:customStyle="1" w:styleId="Para5">
    <w:name w:val="Para 5"/>
    <w:basedOn w:val="Para2"/>
    <w:qFormat/>
    <w:pPr>
      <w:numPr>
        <w:numId w:val="3"/>
      </w:numPr>
    </w:pPr>
  </w:style>
  <w:style w:type="paragraph" w:customStyle="1" w:styleId="Para4">
    <w:name w:val="Para 4"/>
    <w:basedOn w:val="Para2"/>
    <w:qFormat/>
    <w:pPr>
      <w:numPr>
        <w:numId w:val="1"/>
      </w:numPr>
    </w:pPr>
  </w:style>
  <w:style w:type="paragraph" w:customStyle="1" w:styleId="TitlePage1">
    <w:name w:val="Title Page 1"/>
    <w:basedOn w:val="Normal"/>
    <w:next w:val="Normal"/>
    <w:qFormat/>
    <w:pPr>
      <w:spacing w:after="240"/>
    </w:pPr>
    <w:rPr>
      <w:rFonts w:ascii="Arial" w:hAnsi="Arial"/>
      <w:b/>
      <w:caps/>
      <w:sz w:val="24"/>
      <w:szCs w:val="24"/>
    </w:rPr>
  </w:style>
  <w:style w:type="paragraph" w:customStyle="1" w:styleId="TitlePage2">
    <w:name w:val="Title Page 2"/>
    <w:basedOn w:val="TitlePage1"/>
    <w:next w:val="Normal"/>
    <w:qFormat/>
    <w:pPr>
      <w:spacing w:before="120" w:after="80"/>
    </w:pPr>
  </w:style>
  <w:style w:type="paragraph" w:customStyle="1" w:styleId="TitlePagetext">
    <w:name w:val="Title Page text"/>
    <w:basedOn w:val="Normal"/>
    <w:qFormat/>
    <w:pPr>
      <w:spacing w:before="80" w:after="10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pPr>
      <w:ind w:left="567" w:hanging="567"/>
    </w:pPr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Order1">
    <w:name w:val="Order 1"/>
    <w:basedOn w:val="Normal"/>
    <w:qFormat/>
    <w:rsid w:val="00926A96"/>
    <w:pPr>
      <w:spacing w:after="120" w:line="300" w:lineRule="atLeast"/>
    </w:pPr>
  </w:style>
  <w:style w:type="paragraph" w:customStyle="1" w:styleId="Order2">
    <w:name w:val="Order 2"/>
    <w:basedOn w:val="Order1"/>
    <w:qFormat/>
    <w:rsid w:val="0034213D"/>
    <w:pPr>
      <w:numPr>
        <w:numId w:val="8"/>
      </w:numPr>
    </w:pPr>
  </w:style>
  <w:style w:type="paragraph" w:customStyle="1" w:styleId="Para3">
    <w:name w:val="Para 3"/>
    <w:basedOn w:val="Para2"/>
    <w:qFormat/>
    <w:rsid w:val="008128BB"/>
    <w:pPr>
      <w:numPr>
        <w:numId w:val="5"/>
      </w:numPr>
    </w:pPr>
  </w:style>
  <w:style w:type="paragraph" w:customStyle="1" w:styleId="Heading6figures">
    <w:name w:val="Heading 6 figures"/>
    <w:basedOn w:val="Normal"/>
    <w:next w:val="Para1"/>
    <w:qFormat/>
    <w:rsid w:val="0016093F"/>
    <w:pPr>
      <w:spacing w:before="120" w:after="120"/>
      <w:jc w:val="center"/>
      <w:outlineLvl w:val="5"/>
    </w:pPr>
    <w:rPr>
      <w:rFonts w:ascii="Arial" w:hAnsi="Arial" w:cs="Arial"/>
      <w:sz w:val="20"/>
      <w:szCs w:val="20"/>
    </w:rPr>
  </w:style>
  <w:style w:type="paragraph" w:customStyle="1" w:styleId="Quote3">
    <w:name w:val="Quote 3"/>
    <w:basedOn w:val="Quote2"/>
    <w:qFormat/>
    <w:pPr>
      <w:numPr>
        <w:numId w:val="4"/>
      </w:numPr>
    </w:pPr>
  </w:style>
  <w:style w:type="paragraph" w:customStyle="1" w:styleId="TitlePage3">
    <w:name w:val="Title Page 3"/>
    <w:basedOn w:val="TitlePage2"/>
    <w:qFormat/>
    <w:pPr>
      <w:spacing w:before="20" w:after="0"/>
      <w:jc w:val="right"/>
    </w:pPr>
    <w:rPr>
      <w:b w:val="0"/>
      <w:sz w:val="16"/>
    </w:rPr>
  </w:style>
  <w:style w:type="paragraph" w:customStyle="1" w:styleId="FigureTitle">
    <w:name w:val="Figure Title"/>
    <w:basedOn w:val="Heading5"/>
    <w:qFormat/>
    <w:rsid w:val="00DC7C16"/>
    <w:pPr>
      <w:jc w:val="center"/>
    </w:pPr>
    <w:rPr>
      <w:sz w:val="22"/>
      <w:szCs w:val="22"/>
    </w:rPr>
  </w:style>
  <w:style w:type="paragraph" w:customStyle="1" w:styleId="Heading6para">
    <w:name w:val="Heading 6 para"/>
    <w:basedOn w:val="Heading6figures"/>
    <w:next w:val="Para1"/>
    <w:qFormat/>
    <w:rsid w:val="008A46EC"/>
    <w:pPr>
      <w:ind w:left="567"/>
      <w:jc w:val="left"/>
    </w:pPr>
    <w:rPr>
      <w:sz w:val="24"/>
      <w:szCs w:val="24"/>
    </w:rPr>
  </w:style>
  <w:style w:type="character" w:customStyle="1" w:styleId="Heading5Char">
    <w:name w:val="Heading 5 Char"/>
    <w:link w:val="Heading5"/>
    <w:rsid w:val="001708C4"/>
    <w:rPr>
      <w:rFonts w:ascii="Arial" w:hAnsi="Arial"/>
      <w:bCs/>
      <w:sz w:val="24"/>
      <w:szCs w:val="28"/>
      <w:lang w:eastAsia="en-US"/>
    </w:rPr>
  </w:style>
  <w:style w:type="character" w:customStyle="1" w:styleId="Heading1Char">
    <w:name w:val="Heading 1 Char"/>
    <w:link w:val="Heading1"/>
    <w:rsid w:val="00124C1E"/>
    <w:rPr>
      <w:rFonts w:ascii="Arial" w:hAnsi="Arial"/>
      <w:b/>
      <w:bCs/>
      <w:caps/>
      <w:sz w:val="24"/>
      <w:szCs w:val="24"/>
      <w:lang w:eastAsia="en-US"/>
    </w:rPr>
  </w:style>
  <w:style w:type="character" w:customStyle="1" w:styleId="Heading2Char">
    <w:name w:val="Heading 2 Char"/>
    <w:link w:val="Heading2"/>
    <w:rsid w:val="002A52E0"/>
    <w:rPr>
      <w:rFonts w:ascii="Arial" w:hAnsi="Arial"/>
      <w:b/>
      <w:iCs/>
      <w:caps/>
      <w:sz w:val="24"/>
      <w:szCs w:val="24"/>
      <w:lang w:eastAsia="en-US"/>
    </w:rPr>
  </w:style>
  <w:style w:type="character" w:customStyle="1" w:styleId="FootnoteTextChar">
    <w:name w:val="Footnote Text Char"/>
    <w:link w:val="FootnoteText"/>
    <w:semiHidden/>
    <w:rsid w:val="0079593A"/>
    <w:rPr>
      <w:lang w:eastAsia="en-US"/>
    </w:rPr>
  </w:style>
  <w:style w:type="table" w:styleId="TableGrid">
    <w:name w:val="Table Grid"/>
    <w:basedOn w:val="TableNormal"/>
    <w:uiPriority w:val="59"/>
    <w:rsid w:val="002A52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13E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3813E9"/>
    <w:rPr>
      <w:rFonts w:ascii="Segoe UI" w:hAnsi="Segoe UI" w:cs="Segoe UI"/>
      <w:sz w:val="18"/>
      <w:szCs w:val="18"/>
      <w:lang w:eastAsia="en-US"/>
    </w:rPr>
  </w:style>
  <w:style w:type="character" w:customStyle="1" w:styleId="Heading3Char">
    <w:name w:val="Heading 3 Char"/>
    <w:link w:val="Heading3"/>
    <w:rsid w:val="00F55C68"/>
    <w:rPr>
      <w:rFonts w:ascii="Arial" w:hAnsi="Arial"/>
      <w:b/>
      <w:bCs/>
      <w:iCs/>
      <w:sz w:val="24"/>
      <w:szCs w:val="24"/>
      <w:lang w:eastAsia="en-US"/>
    </w:rPr>
  </w:style>
  <w:style w:type="paragraph" w:customStyle="1" w:styleId="Condition1">
    <w:name w:val="Condition 1"/>
    <w:basedOn w:val="Normal"/>
    <w:qFormat/>
    <w:rsid w:val="00763504"/>
    <w:pPr>
      <w:spacing w:after="120" w:line="300" w:lineRule="atLeast"/>
    </w:pPr>
  </w:style>
  <w:style w:type="numbering" w:customStyle="1" w:styleId="Style1">
    <w:name w:val="Style1"/>
    <w:uiPriority w:val="99"/>
    <w:rsid w:val="000945F9"/>
    <w:pPr>
      <w:numPr>
        <w:numId w:val="6"/>
      </w:numPr>
    </w:pPr>
  </w:style>
  <w:style w:type="paragraph" w:customStyle="1" w:styleId="Condition2">
    <w:name w:val="Condition 2"/>
    <w:basedOn w:val="Condition1"/>
    <w:qFormat/>
    <w:rsid w:val="00812EEA"/>
    <w:pPr>
      <w:numPr>
        <w:numId w:val="7"/>
      </w:numPr>
    </w:pPr>
  </w:style>
  <w:style w:type="paragraph" w:customStyle="1" w:styleId="Condition3">
    <w:name w:val="Condition 3"/>
    <w:basedOn w:val="Condition1"/>
    <w:qFormat/>
    <w:rsid w:val="00812EEA"/>
    <w:pPr>
      <w:ind w:left="567"/>
    </w:pPr>
  </w:style>
  <w:style w:type="paragraph" w:customStyle="1" w:styleId="Order3">
    <w:name w:val="Order 3"/>
    <w:basedOn w:val="Order1"/>
    <w:qFormat/>
    <w:rsid w:val="00EA5010"/>
    <w:pPr>
      <w:ind w:left="567"/>
    </w:pPr>
  </w:style>
  <w:style w:type="character" w:customStyle="1" w:styleId="Para1CharChar">
    <w:name w:val="Para 1 Char Char"/>
    <w:link w:val="Para1"/>
    <w:rsid w:val="00AB5E1D"/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4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0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_x002f_Creator xmlns="dc52a2e6-3ccd-4a27-abcc-584cde9fa38b" xsi:nil="true"/>
    <SecurityStatus xmlns="dc52a2e6-3ccd-4a27-abcc-584cde9fa38b" xsi:nil="true"/>
    <DateDisposed xmlns="dc52a2e6-3ccd-4a27-abcc-584cde9fa38b" xsi:nil="true"/>
    <WitnessName xmlns="dc52a2e6-3ccd-4a27-abcc-584cde9fa38b" xsi:nil="true"/>
    <AttachmentGroup xmlns="dc52a2e6-3ccd-4a27-abcc-584cde9fa38b" xsi:nil="true"/>
    <OriginalCorrespondence xmlns="dc52a2e6-3ccd-4a27-abcc-584cde9fa38b">
      <Url xsi:nil="true"/>
      <Description xsi:nil="true"/>
    </OriginalCorrespondence>
    <Category xmlns="dc52a2e6-3ccd-4a27-abcc-584cde9fa38b"/>
    <P_x002d_Number xmlns="dc52a2e6-3ccd-4a27-abcc-584cde9fa38b" xsi:nil="true"/>
    <Thumbnail xmlns="dc52a2e6-3ccd-4a27-abcc-584cde9fa38b" xsi:nil="true"/>
    <Classification xmlns="dc52a2e6-3ccd-4a27-abcc-584cde9fa38b" xsi:nil="true"/>
    <Party_x0020_Type xmlns="dc52a2e6-3ccd-4a27-abcc-584cde9fa38b" xsi:nil="true"/>
    <DocumentType xmlns="dc52a2e6-3ccd-4a27-abcc-584cde9fa38b" xsi:nil="true"/>
    <DateDigitised xmlns="dc52a2e6-3ccd-4a27-abcc-584cde9fa38b" xsi:nil="true"/>
    <DateSent_x002f_Posted xmlns="dc52a2e6-3ccd-4a27-abcc-584cde9fa38b" xsi:nil="true"/>
    <Sort_x0020_Order xmlns="dc52a2e6-3ccd-4a27-abcc-584cde9fa38b" xsi:nil="true"/>
    <PartyRole xmlns="dc52a2e6-3ccd-4a27-abcc-584cde9fa38b" xsi:nil="true"/>
    <DateClosed xmlns="dc52a2e6-3ccd-4a27-abcc-584cde9fa38b" xsi:nil="true"/>
    <SentBy xmlns="dc52a2e6-3ccd-4a27-abcc-584cde9fa38b" xsi:nil="true"/>
    <Expertise xmlns="dc52a2e6-3ccd-4a27-abcc-584cde9fa38b" xsi:nil="true"/>
    <Notes xmlns="dc52a2e6-3ccd-4a27-abcc-584cde9fa38b" xsi:nil="true"/>
    <DigitisedBy xmlns="dc52a2e6-3ccd-4a27-abcc-584cde9fa38b" xsi:nil="true"/>
    <DisposalStatus xmlns="dc52a2e6-3ccd-4a27-abcc-584cde9fa38b" xsi:nil="true"/>
    <ReceivedOn xmlns="dc52a2e6-3ccd-4a27-abcc-584cde9fa38b" xsi:nil="true"/>
    <TribunalBook xmlns="dc52a2e6-3ccd-4a27-abcc-584cde9fa38b">false</TribunalBook>
    <LodgementDate xmlns="dc52a2e6-3ccd-4a27-abcc-584cde9fa38b" xsi:nil="true"/>
    <MovedtoRecordsBy xmlns="dc52a2e6-3ccd-4a27-abcc-584cde9fa38b" xsi:nil="true"/>
    <MovedtoRecordsOn xmlns="dc52a2e6-3ccd-4a27-abcc-584cde9fa38b" xsi:nil="true"/>
    <Expert_x002f_Laypersonname xmlns="dc52a2e6-3ccd-4a27-abcc-584cde9fa38b" xsi:nil="true"/>
    <SentOn xmlns="dc52a2e6-3ccd-4a27-abcc-584cde9fa38b" xsi:nil="true"/>
    <OriginalPath xmlns="dc52a2e6-3ccd-4a27-abcc-584cde9fa38b" xsi:nil="true"/>
    <DigitisingEquipment xmlns="dc52a2e6-3ccd-4a27-abcc-584cde9fa38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6F292691BA1A4BBE095408DAB21DBE" ma:contentTypeVersion="44" ma:contentTypeDescription="Create a new document." ma:contentTypeScope="" ma:versionID="297fc8e9c421640f76a0b564b2d9bb9a">
  <xsd:schema xmlns:xsd="http://www.w3.org/2001/XMLSchema" xmlns:xs="http://www.w3.org/2001/XMLSchema" xmlns:p="http://schemas.microsoft.com/office/2006/metadata/properties" xmlns:ns2="dc52a2e6-3ccd-4a27-abcc-584cde9fa38b" xmlns:ns3="cb869b85-0445-4a49-98bd-5af57bfe952c" targetNamespace="http://schemas.microsoft.com/office/2006/metadata/properties" ma:root="true" ma:fieldsID="b4711396561ee83e4453792eae2127e6" ns2:_="" ns3:_="">
    <xsd:import namespace="dc52a2e6-3ccd-4a27-abcc-584cde9fa38b"/>
    <xsd:import namespace="cb869b85-0445-4a49-98bd-5af57bfe952c"/>
    <xsd:element name="properties">
      <xsd:complexType>
        <xsd:sequence>
          <xsd:element name="documentManagement">
            <xsd:complexType>
              <xsd:all>
                <xsd:element ref="ns2:OriginalCorrespondence" minOccurs="0"/>
                <xsd:element ref="ns2:Category" minOccurs="0"/>
                <xsd:element ref="ns2:DocumentType" minOccurs="0"/>
                <xsd:element ref="ns2:TribunalBook" minOccurs="0"/>
                <xsd:element ref="ns2:Notes" minOccurs="0"/>
                <xsd:element ref="ns2:DisposalStatus" minOccurs="0"/>
                <xsd:element ref="ns2:LodgementDate" minOccurs="0"/>
                <xsd:element ref="ns2:PartyRole" minOccurs="0"/>
                <xsd:element ref="ns2:Owner_x002f_Creator" minOccurs="0"/>
                <xsd:element ref="ns2:Classification" minOccurs="0"/>
                <xsd:element ref="ns2:SecurityStatus" minOccurs="0"/>
                <xsd:element ref="ns2:DateDigitised" minOccurs="0"/>
                <xsd:element ref="ns2:DigitisingEquipment" minOccurs="0"/>
                <xsd:element ref="ns2:DigitisedBy" minOccurs="0"/>
                <xsd:element ref="ns2:DateSent_x002f_Posted" minOccurs="0"/>
                <xsd:element ref="ns2:SentBy" minOccurs="0"/>
                <xsd:element ref="ns2:DateClosed" minOccurs="0"/>
                <xsd:element ref="ns2:DateDispos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Sort_x0020_Order" minOccurs="0"/>
                <xsd:element ref="ns2:MediaServiceAutoKeyPoints" minOccurs="0"/>
                <xsd:element ref="ns2:MediaServiceKeyPoints" minOccurs="0"/>
                <xsd:element ref="ns2:P_x002d_Numbe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Expert_x002f_Laypersonname" minOccurs="0"/>
                <xsd:element ref="ns2:Expertise" minOccurs="0"/>
                <xsd:element ref="ns2:Party_x0020_Type" minOccurs="0"/>
                <xsd:element ref="ns2:WitnessName" minOccurs="0"/>
                <xsd:element ref="ns2:Thumbnail" minOccurs="0"/>
                <xsd:element ref="ns2:SentOn" minOccurs="0"/>
                <xsd:element ref="ns2:ReceivedOn" minOccurs="0"/>
                <xsd:element ref="ns2:AttachmentGroup" minOccurs="0"/>
                <xsd:element ref="ns2:MovedtoRecordsOn" minOccurs="0"/>
                <xsd:element ref="ns2:MovedtoRecordsBy" minOccurs="0"/>
                <xsd:element ref="ns2:OriginalPath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2a2e6-3ccd-4a27-abcc-584cde9fa38b" elementFormDefault="qualified">
    <xsd:import namespace="http://schemas.microsoft.com/office/2006/documentManagement/types"/>
    <xsd:import namespace="http://schemas.microsoft.com/office/infopath/2007/PartnerControls"/>
    <xsd:element name="OriginalCorrespondence" ma:index="8" nillable="true" ma:displayName="Original Correspondence" ma:format="Hyperlink" ma:internalName="OriginalCorrespondenc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ategory" ma:index="9" nillable="true" ma:displayName="Category" ma:format="Dropdown" ma:internalName="Category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plication"/>
                    <xsd:enumeration value="General Details"/>
                    <xsd:enumeration value="PDH Orders"/>
                    <xsd:enumeration value="PDH Pre-Filing Material"/>
                    <xsd:enumeration value="PDH Submissions"/>
                    <xsd:enumeration value="PDH Evidence"/>
                    <xsd:enumeration value="PDH Hearing"/>
                    <xsd:enumeration value="PDH Post-Hearing"/>
                    <xsd:enumeration value="PDH Related"/>
                    <xsd:enumeration value="PH Orders"/>
                    <xsd:enumeration value="PH Pre-Filing Material"/>
                    <xsd:enumeration value="PH Submissions"/>
                    <xsd:enumeration value="PH Evidence"/>
                    <xsd:enumeration value="PH Hearing"/>
                    <xsd:enumeration value="PH Post-Hearing"/>
                    <xsd:enumeration value="PH Related"/>
                    <xsd:enumeration value="CC Orders"/>
                    <xsd:enumeration value="CC Pre-filing Material"/>
                    <xsd:enumeration value="CC Submissions"/>
                    <xsd:enumeration value="CC Evidence"/>
                    <xsd:enumeration value="CC Hearing"/>
                    <xsd:enumeration value="CC Post-Hearing"/>
                    <xsd:enumeration value="CC Related"/>
                    <xsd:enumeration value="MH Orders"/>
                    <xsd:enumeration value="MH Pre-filing Material"/>
                    <xsd:enumeration value="MH Submissions"/>
                    <xsd:enumeration value="MH Evidence"/>
                    <xsd:enumeration value="MH Hearing"/>
                    <xsd:enumeration value="MH Post-Hearing"/>
                    <xsd:enumeration value="MH Related"/>
                    <xsd:enumeration value="Orders"/>
                    <xsd:enumeration value="Hearing - Evidence"/>
                    <xsd:enumeration value="Hearing - Hearing"/>
                    <xsd:enumeration value="Hearing - Post Hearing"/>
                    <xsd:enumeration value="Hearing - Pre-filing Material"/>
                    <xsd:enumeration value="Hearing - Submissions"/>
                    <xsd:enumeration value="Internal Communications"/>
                    <xsd:enumeration value="Post Determination"/>
                    <xsd:enumeration value="Post Initiation Request"/>
                    <xsd:enumeration value="Responses"/>
                    <xsd:enumeration value="Statement of Grounds - Party"/>
                    <xsd:enumeration value="Statement of Grounds - Non-party"/>
                    <xsd:enumeration value="Other"/>
                    <xsd:enumeration value="Related"/>
                    <xsd:enumeration value="Confidential"/>
                    <xsd:enumeration value="Payment"/>
                  </xsd:restriction>
                </xsd:simpleType>
              </xsd:element>
            </xsd:sequence>
          </xsd:extension>
        </xsd:complexContent>
      </xsd:complexType>
    </xsd:element>
    <xsd:element name="DocumentType" ma:index="10" nillable="true" ma:displayName="Document Type" ma:format="Dropdown" ma:internalName="DocumentType">
      <xsd:simpleType>
        <xsd:restriction base="dms:Choice">
          <xsd:enumeration value="Acoustic Assessment"/>
          <xsd:enumeration value="Additional Hearing Request"/>
          <xsd:enumeration value="Adjournment Referral Sheet"/>
          <xsd:enumeration value="Adjournment Request"/>
          <xsd:enumeration value="Adjournment Response"/>
          <xsd:enumeration value="Admin Mention Response"/>
          <xsd:enumeration value="Advertising Material"/>
          <xsd:enumeration value="Advertising Notice"/>
          <xsd:enumeration value="Advertising Notice Fees"/>
          <xsd:enumeration value="A-G Intervenor Cost Requests"/>
          <xsd:enumeration value="A-G Intervenor Request"/>
          <xsd:enumeration value="Agreed Facts"/>
          <xsd:enumeration value="Amended Application"/>
          <xsd:enumeration value="Amended Statement of Grounds"/>
          <xsd:enumeration value="Appearance Sheet"/>
          <xsd:enumeration value="Application"/>
          <xsd:enumeration value="Application Attachments"/>
          <xsd:enumeration value="Application Form"/>
          <xsd:enumeration value="Application Plans"/>
          <xsd:enumeration value="Approval Extension of Time"/>
          <xsd:enumeration value="Arborist Report"/>
          <xsd:enumeration value="Authority Joint Applicants"/>
          <xsd:enumeration value="Auto Reply"/>
          <xsd:enumeration value="Bushfire Hazard Landscape Assessment"/>
          <xsd:enumeration value="Bushfire Hazard Site Assessment"/>
          <xsd:enumeration value="Bushfire Management Statement"/>
          <xsd:enumeration value="Calculation of Elapsed Days"/>
          <xsd:enumeration value="CC Evidence"/>
          <xsd:enumeration value="CC Evidence Expert"/>
          <xsd:enumeration value="CC Evidence Lay"/>
          <xsd:enumeration value="CC Hearing"/>
          <xsd:enumeration value="CC Member Exclusion Requests"/>
          <xsd:enumeration value="CC Orders"/>
          <xsd:enumeration value="CC Post-Hearing"/>
          <xsd:enumeration value="CC Pre-Filing Material"/>
          <xsd:enumeration value="CC Reply Evidence Expert"/>
          <xsd:enumeration value="CC Reply Evidence Lay"/>
          <xsd:enumeration value="CC Submissions"/>
          <xsd:enumeration value="CC Submissions Reply"/>
          <xsd:enumeration value="CC Submissions Response"/>
          <xsd:enumeration value="Certificate of Environmental Audit"/>
          <xsd:enumeration value="Certificate of Title"/>
          <xsd:enumeration value="Change of Party Details"/>
          <xsd:enumeration value="CHMP"/>
          <xsd:enumeration value="Clause 54 Assessment"/>
          <xsd:enumeration value="Clause 55 Assessment"/>
          <xsd:enumeration value="Clause 58 Assessment"/>
          <xsd:enumeration value="Closed Court Requests"/>
          <xsd:enumeration value="Complaints / Feedback"/>
          <xsd:enumeration value="Conclave Material"/>
          <xsd:enumeration value="Conduct of Proceedings"/>
          <xsd:enumeration value="Consent Extension Time to Commence"/>
          <xsd:enumeration value="Consent Order Request"/>
          <xsd:enumeration value="Consent Order Response"/>
          <xsd:enumeration value="Consolidate Applications Requests"/>
          <xsd:enumeration value="Copy Correspondence"/>
          <xsd:enumeration value="Correction Order Request"/>
          <xsd:enumeration value="Correction Orders"/>
          <xsd:enumeration value="Costs Application"/>
          <xsd:enumeration value="Council Documents"/>
          <xsd:enumeration value="Court Requests"/>
          <xsd:enumeration value="Cover Email"/>
          <xsd:enumeration value="Cover Letter"/>
          <xsd:enumeration value="Cross Costs Application"/>
          <xsd:enumeration value="Cumulative Impact Assessment"/>
          <xsd:enumeration value="Decision to be Reviewed"/>
          <xsd:enumeration value="Declaration Request"/>
          <xsd:enumeration value="Development Plan"/>
          <xsd:enumeration value="Directions to Accompany Orders"/>
          <xsd:enumeration value="Documents for Hearing"/>
          <xsd:enumeration value="Duplicate"/>
          <xsd:enumeration value="E&amp;R Initiating Order Form"/>
          <xsd:enumeration value="Ecological / Biodiversity Assessment"/>
          <xsd:enumeration value="Economic Impact Assessment"/>
          <xsd:enumeration value="Endorsed Plans"/>
          <xsd:enumeration value="Environmental Approval"/>
          <xsd:enumeration value="Ephemera"/>
          <xsd:enumeration value="ESD Report"/>
          <xsd:enumeration value="Evidence Expert Reports"/>
          <xsd:enumeration value="Evidence Lay Reports"/>
          <xsd:enumeration value="Exhibit List"/>
          <xsd:enumeration value="Exhibits"/>
          <xsd:enumeration value="Extension of Time Request"/>
          <xsd:enumeration value="Fees"/>
          <xsd:enumeration value="File Access Checklist"/>
          <xsd:enumeration value="File Inspection Request"/>
          <xsd:enumeration value="Final Order"/>
          <xsd:enumeration value="Flooding Assessment"/>
          <xsd:enumeration value="Further and Better Particulars Request"/>
          <xsd:enumeration value="Further and Better Particulars Response"/>
          <xsd:enumeration value="General Enquiry Request"/>
          <xsd:enumeration value="Geotechnical Assessment"/>
          <xsd:enumeration value="Green Sign"/>
          <xsd:enumeration value="Hearing Interpreter Request"/>
          <xsd:enumeration value="Hearing Technology Request"/>
          <xsd:enumeration value="Heritage Permit"/>
          <xsd:enumeration value="Heritage Report"/>
          <xsd:enumeration value="Initiating Order"/>
          <xsd:enumeration value="Initiating Order Form"/>
          <xsd:enumeration value="Interim Order"/>
          <xsd:enumeration value="Joinder / Removal Applications"/>
          <xsd:enumeration value="Land Capability Assessment"/>
          <xsd:enumeration value="Legal Opinion"/>
          <xsd:enumeration value="List of Notified Persons"/>
          <xsd:enumeration value="MCL Bring Up Checklist"/>
          <xsd:enumeration value="MH Evidence"/>
          <xsd:enumeration value="MH Evidence Expert"/>
          <xsd:enumeration value="MH Evidence Lay"/>
          <xsd:enumeration value="MH Hearing"/>
          <xsd:enumeration value="MH Orders"/>
          <xsd:enumeration value="MH Post-Hearing"/>
          <xsd:enumeration value="MH Pre-Filing Material"/>
          <xsd:enumeration value="MH Reply Evidence Expert"/>
          <xsd:enumeration value="MH Reply Evidence Lay"/>
          <xsd:enumeration value="MH Submissions"/>
          <xsd:enumeration value="MH Submissions in Reply"/>
          <xsd:enumeration value="MH Submissions in Response"/>
          <xsd:enumeration value="Native Vegetation Removal Report"/>
          <xsd:enumeration value="Neighbourhood and Site Description"/>
          <xsd:enumeration value="Neighbourhood Character Assessment"/>
          <xsd:enumeration value="NOD Grant Amended Permit"/>
          <xsd:enumeration value="NOD Grant Permit"/>
          <xsd:enumeration value="NOD Refuse to Grant Amendment to Permit"/>
          <xsd:enumeration value="NOD Refuse to Grant Permit"/>
          <xsd:enumeration value="Notice of Decision (tracked changes)"/>
          <xsd:enumeration value="Notice of Decision Form"/>
          <xsd:enumeration value="Objections"/>
          <xsd:enumeration value="Objectors List"/>
          <xsd:enumeration value="Officer / Delegate Report"/>
          <xsd:enumeration value="Opening Statement"/>
          <xsd:enumeration value="Original Decision"/>
          <xsd:enumeration value="Other Documents"/>
          <xsd:enumeration value="Other Related Document"/>
          <xsd:enumeration value="Other Requests"/>
          <xsd:enumeration value="Outline of Submissions"/>
          <xsd:enumeration value="PAHT"/>
          <xsd:enumeration value="Part A Submission"/>
          <xsd:enumeration value="Parties List"/>
          <xsd:enumeration value="PDH Evidence"/>
          <xsd:enumeration value="PDH Evidence Expert"/>
          <xsd:enumeration value="PDH Evidence Lay"/>
          <xsd:enumeration value="PDH Hearing"/>
          <xsd:enumeration value="PDH Orders"/>
          <xsd:enumeration value="PDH Post-Hearing"/>
          <xsd:enumeration value="PDH Pre-Filing Material"/>
          <xsd:enumeration value="PDH Reasons Order Form"/>
          <xsd:enumeration value="PDH Reply Evidence Expert"/>
          <xsd:enumeration value="PDH Reply Evidence Lay"/>
          <xsd:enumeration value="PDH Submissions"/>
          <xsd:enumeration value="PDH Submissions Reply"/>
          <xsd:enumeration value="PDH Submissions Response"/>
          <xsd:enumeration value="PH Evidence"/>
          <xsd:enumeration value="PH Evidence Expert"/>
          <xsd:enumeration value="PH Evidence Lay"/>
          <xsd:enumeration value="PH Hearing"/>
          <xsd:enumeration value="PH Orders"/>
          <xsd:enumeration value="PH Post-Hearing"/>
          <xsd:enumeration value="PH Pre-Filing Material"/>
          <xsd:enumeration value="PH Reply Evidence Expert"/>
          <xsd:enumeration value="PH Reply Evidence Lay Reports"/>
          <xsd:enumeration value="PH Submissions"/>
          <xsd:enumeration value="PH Submissions in Reply"/>
          <xsd:enumeration value="PH Submissions in Response"/>
          <xsd:enumeration value="Photographs"/>
          <xsd:enumeration value="Photomontage"/>
          <xsd:enumeration value="Plan of Survey"/>
          <xsd:enumeration value="Planning Controls"/>
          <xsd:enumeration value="Planning Permit"/>
          <xsd:enumeration value="Pollution Abatement Notice"/>
          <xsd:enumeration value="Practice Day Hearing Request"/>
          <xsd:enumeration value="Practice Note Material"/>
          <xsd:enumeration value="Precinct Structure Plan"/>
          <xsd:enumeration value="Preliminary Site Assessment"/>
          <xsd:enumeration value="Previous Decision"/>
          <xsd:enumeration value="Produce Document Requests"/>
          <xsd:enumeration value="Produce Document Response"/>
          <xsd:enumeration value="Proposed Planning Scheme Amendment"/>
          <xsd:enumeration value="Receipt"/>
          <xsd:enumeration value="Reconstitution Requests"/>
          <xsd:enumeration value="Referral Authorities List"/>
          <xsd:enumeration value="Referral Authority Response"/>
          <xsd:enumeration value="Referral Question of Law to Supreme Court"/>
          <xsd:enumeration value="Rehabilitation Plan"/>
          <xsd:enumeration value="Reinstatement Request"/>
          <xsd:enumeration value="Reject Application Requests"/>
          <xsd:enumeration value="Re-opening Application"/>
          <xsd:enumeration value="Request for Further Information"/>
          <xsd:enumeration value="Response to Order"/>
          <xsd:enumeration value="Restrictive Covenant"/>
          <xsd:enumeration value="RFI Response"/>
          <xsd:enumeration value="Section 173 Agreement"/>
          <xsd:enumeration value="Security for Cost Requests"/>
          <xsd:enumeration value="Security Request"/>
          <xsd:enumeration value="Sent"/>
          <xsd:enumeration value="Site Inspection"/>
          <xsd:enumeration value="Social Impact Assessment"/>
          <xsd:enumeration value="Statement of Changes"/>
          <xsd:enumeration value="Statement of Contentions"/>
          <xsd:enumeration value="Statement of Environmental Audit"/>
          <xsd:enumeration value="Statement of Facts"/>
          <xsd:enumeration value="Statement of Grounds"/>
          <xsd:enumeration value="Statement of Notice"/>
          <xsd:enumeration value="Statement of Service"/>
          <xsd:enumeration value="Statutory Provisions"/>
          <xsd:enumeration value="Stay Requests"/>
          <xsd:enumeration value="Strike Out or Dismiss Request"/>
          <xsd:enumeration value="Structure Plan"/>
          <xsd:enumeration value="Subsequent Order"/>
          <xsd:enumeration value="Subsequent Order Form"/>
          <xsd:enumeration value="Substituted Service Requests"/>
          <xsd:enumeration value="Summons Requests"/>
          <xsd:enumeration value="Suppression Requests"/>
          <xsd:enumeration value="Supreme Court Appeals"/>
          <xsd:enumeration value="Terms of Settlement"/>
          <xsd:enumeration value="Traffic / Parking Assessment"/>
          <xsd:enumeration value="Transcript and Audio Request"/>
          <xsd:enumeration value="Tribunal Book Documents"/>
          <xsd:enumeration value="Unincorporated Association Submission Requests"/>
          <xsd:enumeration value="Urban Context Report"/>
          <xsd:enumeration value="VicPlan Planning Property Report"/>
          <xsd:enumeration value="Visual Assessment"/>
          <xsd:enumeration value="Waste Management Plan"/>
          <xsd:enumeration value="Water Licence"/>
          <xsd:enumeration value="Withdrawal Request"/>
          <xsd:enumeration value="Without Prejudice Amended Plans"/>
          <xsd:enumeration value="Without Prejudice Draft Conditions (CC)"/>
          <xsd:enumeration value="Without Prejudice Draft Conditions (MH)"/>
          <xsd:enumeration value="Witness Statements"/>
          <xsd:enumeration value="Works Approval"/>
          <xsd:enumeration value="Works Authority"/>
          <xsd:enumeration value="Written Reasons Requests"/>
          <xsd:enumeration value="Zoning / Overlay Maps"/>
        </xsd:restriction>
      </xsd:simpleType>
    </xsd:element>
    <xsd:element name="TribunalBook" ma:index="11" nillable="true" ma:displayName="Tribunal Book" ma:default="0" ma:format="Dropdown" ma:indexed="true" ma:internalName="TribunalBook">
      <xsd:simpleType>
        <xsd:restriction base="dms:Boolean"/>
      </xsd:simpleType>
    </xsd:element>
    <xsd:element name="Notes" ma:index="12" nillable="true" ma:displayName="Notes" ma:format="Dropdown" ma:internalName="Notes">
      <xsd:simpleType>
        <xsd:restriction base="dms:Note">
          <xsd:maxLength value="255"/>
        </xsd:restriction>
      </xsd:simpleType>
    </xsd:element>
    <xsd:element name="DisposalStatus" ma:index="13" nillable="true" ma:displayName="Disposal Status" ma:format="Dropdown" ma:internalName="DisposalStatus">
      <xsd:simpleType>
        <xsd:restriction base="dms:Choice">
          <xsd:enumeration value="Active"/>
          <xsd:enumeration value="Archived"/>
          <xsd:enumeration value="Transferred"/>
          <xsd:enumeration value="Destroyed"/>
        </xsd:restriction>
      </xsd:simpleType>
    </xsd:element>
    <xsd:element name="LodgementDate" ma:index="14" nillable="true" ma:displayName="Felix Created On" ma:format="DateOnly" ma:indexed="true" ma:internalName="LodgementDate">
      <xsd:simpleType>
        <xsd:restriction base="dms:DateTime"/>
      </xsd:simpleType>
    </xsd:element>
    <xsd:element name="PartyRole" ma:index="15" nillable="true" ma:displayName="Party Role" ma:format="Dropdown" ma:internalName="PartyRole">
      <xsd:simpleType>
        <xsd:restriction base="dms:Choice">
          <xsd:enumeration value="Applicant"/>
          <xsd:enumeration value="Joint Applicant"/>
          <xsd:enumeration value="Relevant Authority"/>
          <xsd:enumeration value="Representative"/>
          <xsd:enumeration value="Responsible Authority"/>
          <xsd:enumeration value="Respondent"/>
          <xsd:enumeration value="Joint Respondent"/>
          <xsd:enumeration value="Referral Authority"/>
          <xsd:enumeration value="Applicant / Responsible Authority"/>
          <xsd:enumeration value="Decision Maker"/>
          <xsd:enumeration value="Affected Person"/>
          <xsd:enumeration value="Joint Affected"/>
          <xsd:enumeration value="Interested Persons"/>
          <xsd:enumeration value="Joint Interested"/>
          <xsd:enumeration value="Non-party"/>
          <xsd:enumeration value="Other"/>
        </xsd:restriction>
      </xsd:simpleType>
    </xsd:element>
    <xsd:element name="Owner_x002f_Creator" ma:index="16" nillable="true" ma:displayName="Owner / Creator" ma:format="Dropdown" ma:internalName="Owner_x002f_Creator">
      <xsd:simpleType>
        <xsd:restriction base="dms:Text">
          <xsd:maxLength value="255"/>
        </xsd:restriction>
      </xsd:simpleType>
    </xsd:element>
    <xsd:element name="Classification" ma:index="17" nillable="true" ma:displayName="Classification" ma:format="Dropdown" ma:internalName="Classification">
      <xsd:simpleType>
        <xsd:restriction base="dms:Text">
          <xsd:maxLength value="255"/>
        </xsd:restriction>
      </xsd:simpleType>
    </xsd:element>
    <xsd:element name="SecurityStatus" ma:index="18" nillable="true" ma:displayName="Security Status" ma:format="Dropdown" ma:internalName="SecurityStatus">
      <xsd:simpleType>
        <xsd:restriction base="dms:Choice">
          <xsd:enumeration value="Open"/>
          <xsd:enumeration value="Confidential"/>
          <xsd:enumeration value="Suppressed"/>
          <xsd:enumeration value="Privilege (S54)"/>
        </xsd:restriction>
      </xsd:simpleType>
    </xsd:element>
    <xsd:element name="DateDigitised" ma:index="19" nillable="true" ma:displayName="Date Digitised" ma:format="DateOnly" ma:internalName="DateDigitised">
      <xsd:simpleType>
        <xsd:restriction base="dms:DateTime"/>
      </xsd:simpleType>
    </xsd:element>
    <xsd:element name="DigitisingEquipment" ma:index="20" nillable="true" ma:displayName="Digitising Equipment" ma:format="Dropdown" ma:internalName="DigitisingEquipment">
      <xsd:simpleType>
        <xsd:restriction base="dms:Text">
          <xsd:maxLength value="255"/>
        </xsd:restriction>
      </xsd:simpleType>
    </xsd:element>
    <xsd:element name="DigitisedBy" ma:index="21" nillable="true" ma:displayName="Digitised By" ma:format="Dropdown" ma:internalName="DigitisedBy">
      <xsd:simpleType>
        <xsd:restriction base="dms:Text">
          <xsd:maxLength value="255"/>
        </xsd:restriction>
      </xsd:simpleType>
    </xsd:element>
    <xsd:element name="DateSent_x002f_Posted" ma:index="22" nillable="true" ma:displayName="Date Sent/Posted" ma:format="DateOnly" ma:internalName="DateSent_x002f_Posted">
      <xsd:simpleType>
        <xsd:restriction base="dms:DateTime"/>
      </xsd:simpleType>
    </xsd:element>
    <xsd:element name="SentBy" ma:index="23" nillable="true" ma:displayName="Sent By" ma:format="Dropdown" ma:internalName="SentBy">
      <xsd:simpleType>
        <xsd:restriction base="dms:Text">
          <xsd:maxLength value="255"/>
        </xsd:restriction>
      </xsd:simpleType>
    </xsd:element>
    <xsd:element name="DateClosed" ma:index="24" nillable="true" ma:displayName="Date Closed" ma:format="DateOnly" ma:internalName="DateClosed">
      <xsd:simpleType>
        <xsd:restriction base="dms:DateTime"/>
      </xsd:simpleType>
    </xsd:element>
    <xsd:element name="DateDisposed" ma:index="25" nillable="true" ma:displayName="Date Disposed" ma:format="DateOnly" ma:internalName="DateDisposed">
      <xsd:simpleType>
        <xsd:restriction base="dms:DateTime"/>
      </xsd:simpleType>
    </xsd:element>
    <xsd:element name="MediaServiceMetadata" ma:index="2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Tags" ma:internalName="MediaServiceAutoTags" ma:readOnly="true">
      <xsd:simpleType>
        <xsd:restriction base="dms:Text"/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Sort_x0020_Order" ma:index="32" nillable="true" ma:displayName="Sort Order" ma:decimals="0" ma:internalName="Sort_x0020_Order">
      <xsd:simpleType>
        <xsd:restriction base="dms:Number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P_x002d_Number" ma:index="35" nillable="true" ma:displayName="P-Number" ma:format="Dropdown" ma:internalName="P_x002d_Number">
      <xsd:simpleType>
        <xsd:restriction base="dms:Text">
          <xsd:maxLength value="15"/>
        </xsd:restriction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37" nillable="true" ma:displayName="Location" ma:internalName="MediaServiceLocation" ma:readOnly="true">
      <xsd:simpleType>
        <xsd:restriction base="dms:Text"/>
      </xsd:simpleType>
    </xsd:element>
    <xsd:element name="Expert_x002f_Laypersonname" ma:index="40" nillable="true" ma:displayName="Expert / Lay person" ma:format="Dropdown" ma:internalName="Expert_x002f_Laypersonname">
      <xsd:simpleType>
        <xsd:restriction base="dms:Choice">
          <xsd:enumeration value="Expert"/>
          <xsd:enumeration value="Lay person"/>
        </xsd:restriction>
      </xsd:simpleType>
    </xsd:element>
    <xsd:element name="Expertise" ma:index="41" nillable="true" ma:displayName="Expertise" ma:format="Dropdown" ma:internalName="Expertise">
      <xsd:simpleType>
        <xsd:restriction base="dms:Text">
          <xsd:maxLength value="255"/>
        </xsd:restriction>
      </xsd:simpleType>
    </xsd:element>
    <xsd:element name="Party_x0020_Type" ma:index="42" nillable="true" ma:displayName="Party Type" ma:format="Dropdown" ma:internalName="Party_x0020_Type">
      <xsd:simpleType>
        <xsd:restriction base="dms:Choice">
          <xsd:enumeration value="Affected Person"/>
          <xsd:enumeration value="Applicant"/>
          <xsd:enumeration value="Applicant / Responsible Authority"/>
          <xsd:enumeration value="Decision Maker"/>
          <xsd:enumeration value="Determining Referral Authority"/>
          <xsd:enumeration value="Interested Person"/>
          <xsd:enumeration value="Joinder"/>
          <xsd:enumeration value="Joint Affected Person"/>
          <xsd:enumeration value="Joint Affected (Spokesperson)"/>
          <xsd:enumeration value="Joint Applicant"/>
          <xsd:enumeration value="Joint Applicant (Spokesperson)"/>
          <xsd:enumeration value="Joint Interested Person"/>
          <xsd:enumeration value="Joint Interest (Spokesperson)"/>
          <xsd:enumeration value="Joint Respondent"/>
          <xsd:enumeration value="Joint Respondent (Spokesperson)"/>
          <xsd:enumeration value="Mortgagee"/>
          <xsd:enumeration value="Non Party Representative"/>
          <xsd:enumeration value="Non-Original Objector"/>
          <xsd:enumeration value="Non-Party"/>
          <xsd:enumeration value="Occupier"/>
          <xsd:enumeration value="Original Objector"/>
          <xsd:enumeration value="Other"/>
          <xsd:enumeration value="Owner"/>
          <xsd:enumeration value="Permit Applicant"/>
          <xsd:enumeration value="Recommending Referral Authority"/>
          <xsd:enumeration value="Referral Authority"/>
          <xsd:enumeration value="Relevant Authority"/>
          <xsd:enumeration value="Respondent"/>
          <xsd:enumeration value="Responsible Authority"/>
          <xsd:enumeration value="Struck Out"/>
          <xsd:enumeration value="Valuation Authority"/>
          <xsd:enumeration value="Withdrawn"/>
        </xsd:restriction>
      </xsd:simpleType>
    </xsd:element>
    <xsd:element name="WitnessName" ma:index="43" nillable="true" ma:displayName="Witness / Expert / Lay person name" ma:format="Dropdown" ma:internalName="WitnessName">
      <xsd:simpleType>
        <xsd:restriction base="dms:Text">
          <xsd:maxLength value="255"/>
        </xsd:restriction>
      </xsd:simpleType>
    </xsd:element>
    <xsd:element name="Thumbnail" ma:index="44" nillable="true" ma:displayName="Thumbnail" ma:format="Dropdown" ma:internalName="Thumbnail">
      <xsd:simpleType>
        <xsd:restriction base="dms:Text">
          <xsd:maxLength value="255"/>
        </xsd:restriction>
      </xsd:simpleType>
    </xsd:element>
    <xsd:element name="SentOn" ma:index="45" nillable="true" ma:displayName="Sent by VCAT On" ma:description="The time the email was sent by VCAT" ma:format="DateTime" ma:indexed="true" ma:internalName="SentOn">
      <xsd:simpleType>
        <xsd:restriction base="dms:DateTime"/>
      </xsd:simpleType>
    </xsd:element>
    <xsd:element name="ReceivedOn" ma:index="46" nillable="true" ma:displayName="Received On" ma:description="The date the email was received in the VCAT Admin mailbox. " ma:format="DateTime" ma:indexed="true" ma:internalName="ReceivedOn">
      <xsd:simpleType>
        <xsd:restriction base="dms:DateTime"/>
      </xsd:simpleType>
    </xsd:element>
    <xsd:element name="AttachmentGroup" ma:index="47" nillable="true" ma:displayName="Attachment Group" ma:description="Used to group attachments with their header file e.g. Email and its attachments" ma:format="Dropdown" ma:internalName="AttachmentGroup">
      <xsd:simpleType>
        <xsd:restriction base="dms:Text">
          <xsd:maxLength value="255"/>
        </xsd:restriction>
      </xsd:simpleType>
    </xsd:element>
    <xsd:element name="MovedtoRecordsOn" ma:index="48" nillable="true" ma:displayName="Moved to Records On" ma:description="When was this item moved to the Records Management folder?" ma:format="DateTime" ma:internalName="MovedtoRecordsOn">
      <xsd:simpleType>
        <xsd:restriction base="dms:DateTime"/>
      </xsd:simpleType>
    </xsd:element>
    <xsd:element name="MovedtoRecordsBy" ma:index="49" nillable="true" ma:displayName="Moved to Records By" ma:description="Who moved this item to the Records Management folder?" ma:format="Dropdown" ma:internalName="MovedtoRecordsBy">
      <xsd:simpleType>
        <xsd:restriction base="dms:Text">
          <xsd:maxLength value="255"/>
        </xsd:restriction>
      </xsd:simpleType>
    </xsd:element>
    <xsd:element name="OriginalPath" ma:index="50" nillable="true" ma:displayName="Original Path" ma:description="The Original Path before the item was moved to the Records Management folder." ma:format="Dropdown" ma:internalName="OriginalPath">
      <xsd:simpleType>
        <xsd:restriction base="dms:Note">
          <xsd:maxLength value="255"/>
        </xsd:restriction>
      </xsd:simpleType>
    </xsd:element>
    <xsd:element name="MediaLengthInSeconds" ma:index="5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69b85-0445-4a49-98bd-5af57bfe952c" elementFormDefault="qualified">
    <xsd:import namespace="http://schemas.microsoft.com/office/2006/documentManagement/types"/>
    <xsd:import namespace="http://schemas.microsoft.com/office/infopath/2007/PartnerControls"/>
    <xsd:element name="SharedWithUsers" ma:index="3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94EECFF-DBB7-4310-90BF-86086D53C8F2}">
  <ds:schemaRefs>
    <ds:schemaRef ds:uri="http://schemas.microsoft.com/office/2006/metadata/properties"/>
    <ds:schemaRef ds:uri="http://schemas.microsoft.com/office/infopath/2007/PartnerControls"/>
    <ds:schemaRef ds:uri="dc52a2e6-3ccd-4a27-abcc-584cde9fa38b"/>
  </ds:schemaRefs>
</ds:datastoreItem>
</file>

<file path=customXml/itemProps2.xml><?xml version="1.0" encoding="utf-8"?>
<ds:datastoreItem xmlns:ds="http://schemas.openxmlformats.org/officeDocument/2006/customXml" ds:itemID="{50F8F3D6-EBC2-408A-86B4-6908D4303B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2a2e6-3ccd-4a27-abcc-584cde9fa38b"/>
    <ds:schemaRef ds:uri="cb869b85-0445-4a49-98bd-5af57bfe95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34E858C-B7DE-4291-8902-FFC2058ABB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462</Characters>
  <Application>Microsoft Office Word</Application>
  <DocSecurity>8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VICTORIAN CIVIL AND ADMINISTRATIVE TRIBUNAL</vt:lpstr>
    </vt:vector>
  </TitlesOfParts>
  <Company/>
  <LinksUpToDate>false</LinksUpToDate>
  <CharactersWithSpaces>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VICTORIAN CIVIL AND ADMINISTRATIVE TRIBUNAL</dc:title>
  <dc:subject/>
  <dc:creator>Michael A Deidun (CSV)</dc:creator>
  <cp:keywords/>
  <dc:description/>
  <cp:lastModifiedBy>Fallon Spangler</cp:lastModifiedBy>
  <cp:revision>2</cp:revision>
  <cp:lastPrinted>2016-10-05T18:04:00Z</cp:lastPrinted>
  <dcterms:created xsi:type="dcterms:W3CDTF">2021-09-02T02:05:00Z</dcterms:created>
  <dcterms:modified xsi:type="dcterms:W3CDTF">2021-09-02T02:05:00Z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0x010100326F292691BA1A4BBE095408DAB21DBE</vt:lpwstr>
  </property>
</Properties>
</file>