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CA6BF" w14:textId="3C03769A" w:rsidR="002F1B01" w:rsidRDefault="002A6415">
      <w:pPr>
        <w:pStyle w:val="TitlePage1"/>
        <w:ind w:left="14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E9BB13" wp14:editId="2426A917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3" name="VCAT Seal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CAT Seal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973">
        <w:t>VICTORIAN CIVIL AND ADMINISTRATIVE TRIBUNAL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7"/>
        <w:gridCol w:w="3968"/>
      </w:tblGrid>
      <w:tr w:rsidR="002F1B01" w14:paraId="40B9357C" w14:textId="77777777">
        <w:trPr>
          <w:cantSplit/>
        </w:trPr>
        <w:tc>
          <w:tcPr>
            <w:tcW w:w="2667" w:type="pct"/>
          </w:tcPr>
          <w:p w14:paraId="68B5E100" w14:textId="77777777" w:rsidR="002F1B01" w:rsidRDefault="00262973">
            <w:pPr>
              <w:pStyle w:val="TitlePage2"/>
              <w:ind w:left="34"/>
            </w:pPr>
            <w:bookmarkStart w:id="0" w:name="Division"/>
            <w:bookmarkStart w:id="1" w:name="SubDivision"/>
            <w:bookmarkEnd w:id="0"/>
            <w:bookmarkEnd w:id="1"/>
            <w:r>
              <w:t>planning and environment LIST</w:t>
            </w:r>
          </w:p>
        </w:tc>
        <w:tc>
          <w:tcPr>
            <w:tcW w:w="2333" w:type="pct"/>
          </w:tcPr>
          <w:p w14:paraId="2485A142" w14:textId="77777777" w:rsidR="002F1B01" w:rsidRDefault="00262973">
            <w:pPr>
              <w:pStyle w:val="TitlePage3"/>
            </w:pPr>
            <w:bookmarkStart w:id="2" w:name="FileNo1"/>
            <w:bookmarkEnd w:id="2"/>
            <w:r>
              <w:t xml:space="preserve">vcat reference No. </w:t>
            </w:r>
            <w:sdt>
              <w:sdtPr>
                <w:alias w:val="vcat_case_vcat_pnumber"/>
                <w:tag w:val="dcp|document||String|jobdone"/>
                <w:id w:val="1349041261"/>
                <w:placeholder>
                  <w:docPart w:val="E6D49F866AD94B458F12D4C48FFC175C"/>
                </w:placeholder>
                <w:text/>
              </w:sdtPr>
              <w:sdtEndPr/>
              <w:sdtContent>
                <w:r>
                  <w:t>P11705/2021</w:t>
                </w:r>
              </w:sdtContent>
            </w:sdt>
          </w:p>
          <w:p w14:paraId="358815CD" w14:textId="77777777" w:rsidR="002F1B01" w:rsidRDefault="00262973">
            <w:pPr>
              <w:pStyle w:val="TitlePage3"/>
            </w:pPr>
            <w:r>
              <w:t xml:space="preserve">Permit Application no. </w:t>
            </w:r>
            <w:sdt>
              <w:sdtPr>
                <w:alias w:val="vcat_case_vcat_planningpermitapplicationnumber"/>
                <w:tag w:val="dcp|document||String|jobdone"/>
                <w:id w:val="1822567904"/>
                <w:placeholder>
                  <w:docPart w:val="AF2647AF42E040E2B4553CC82DD5A630"/>
                </w:placeholder>
                <w:text/>
              </w:sdtPr>
              <w:sdtEndPr/>
              <w:sdtContent>
                <w:r>
                  <w:t>TPA/52018/A</w:t>
                </w:r>
              </w:sdtContent>
            </w:sdt>
          </w:p>
        </w:tc>
      </w:tr>
    </w:tbl>
    <w:p w14:paraId="2E74CA5B" w14:textId="77777777" w:rsidR="002F1B01" w:rsidRDefault="002F1B01">
      <w:bookmarkStart w:id="3" w:name="Catchwords"/>
      <w:bookmarkEnd w:id="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956"/>
      </w:tblGrid>
      <w:tr w:rsidR="002F1B01" w:rsidRPr="00AE0EA9" w14:paraId="2F2591E0" w14:textId="77777777">
        <w:tc>
          <w:tcPr>
            <w:tcW w:w="3539" w:type="dxa"/>
            <w:tcMar>
              <w:top w:w="57" w:type="dxa"/>
              <w:bottom w:w="57" w:type="dxa"/>
            </w:tcMar>
          </w:tcPr>
          <w:p w14:paraId="5183CF89" w14:textId="77777777" w:rsidR="002F1B01" w:rsidRPr="00AE0EA9" w:rsidRDefault="00851210">
            <w:sdt>
              <w:sdtPr>
                <w:rPr>
                  <w:rFonts w:ascii="Arial" w:hAnsi="Arial"/>
                  <w:b/>
                  <w:caps/>
                  <w:sz w:val="24"/>
                  <w:szCs w:val="24"/>
                </w:rPr>
                <w:alias w:val="vcat_partytype"/>
                <w:tag w:val="dcp|vcat_partymember|table1|Picklist|jobdone"/>
                <w:id w:val="716876845"/>
                <w:placeholder>
                  <w:docPart w:val="EB28B5A7C6364C4CAF967AB565A251B0"/>
                </w:placeholder>
                <w:text/>
              </w:sdtPr>
              <w:sdtEndPr/>
              <w:sdtContent>
                <w:r w:rsidR="00262973" w:rsidRPr="00AE0EA9">
                  <w:rPr>
                    <w:rFonts w:ascii="Arial" w:hAnsi="Arial"/>
                    <w:b/>
                    <w:caps/>
                    <w:sz w:val="24"/>
                    <w:szCs w:val="24"/>
                  </w:rPr>
                  <w:t>Applicant</w:t>
                </w:r>
              </w:sdtContent>
            </w:sdt>
          </w:p>
        </w:tc>
        <w:sdt>
          <w:sdtPr>
            <w:alias w:val="vcat_nameonorders"/>
            <w:tag w:val="dcp|vcat_partymember|table1|String|jobdone"/>
            <w:id w:val="436405637"/>
            <w:placeholder>
              <w:docPart w:val="CAAD8B96CD24469488A45D80511319DE"/>
            </w:placeholder>
            <w:text/>
          </w:sdtPr>
          <w:sdtEndPr/>
          <w:sdtContent>
            <w:tc>
              <w:tcPr>
                <w:tcW w:w="4956" w:type="dxa"/>
              </w:tcPr>
              <w:p w14:paraId="48BDA9BD" w14:textId="77777777" w:rsidR="002F1B01" w:rsidRPr="00AE0EA9" w:rsidRDefault="00262973">
                <w:r w:rsidRPr="00AE0EA9">
                  <w:t>Aristidis Karabatos</w:t>
                </w:r>
              </w:p>
            </w:tc>
          </w:sdtContent>
        </w:sdt>
      </w:tr>
    </w:tbl>
    <w:p w14:paraId="4F5A0C86" w14:textId="77777777" w:rsidR="002F1B01" w:rsidRPr="00AE0EA9" w:rsidRDefault="002F1B01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956"/>
      </w:tblGrid>
      <w:tr w:rsidR="002F1B01" w14:paraId="4CAECD0B" w14:textId="77777777">
        <w:tc>
          <w:tcPr>
            <w:tcW w:w="3539" w:type="dxa"/>
          </w:tcPr>
          <w:p w14:paraId="4C9F5BD4" w14:textId="77777777" w:rsidR="002F1B01" w:rsidRPr="00AE0EA9" w:rsidRDefault="00851210">
            <w:sdt>
              <w:sdtPr>
                <w:rPr>
                  <w:rFonts w:ascii="Arial" w:hAnsi="Arial"/>
                  <w:b/>
                  <w:caps/>
                  <w:sz w:val="24"/>
                  <w:szCs w:val="24"/>
                </w:rPr>
                <w:alias w:val="vcat_partytype"/>
                <w:tag w:val="dcp|vcat_partymember|table2|Picklist|jobdone"/>
                <w:id w:val="1499097217"/>
                <w:placeholder>
                  <w:docPart w:val="0EAE844C824949F186ACF6F5E4953020"/>
                </w:placeholder>
                <w:text/>
              </w:sdtPr>
              <w:sdtEndPr/>
              <w:sdtContent>
                <w:r w:rsidR="00262973" w:rsidRPr="00AE0EA9">
                  <w:rPr>
                    <w:rFonts w:ascii="Arial" w:hAnsi="Arial"/>
                    <w:b/>
                    <w:caps/>
                    <w:sz w:val="24"/>
                    <w:szCs w:val="24"/>
                  </w:rPr>
                  <w:t>Responsible Authority</w:t>
                </w:r>
              </w:sdtContent>
            </w:sdt>
          </w:p>
        </w:tc>
        <w:sdt>
          <w:sdtPr>
            <w:alias w:val="vcat_nameonorders"/>
            <w:tag w:val="dcp|vcat_partymember|table2|String|jobdone"/>
            <w:id w:val="641191335"/>
            <w:placeholder>
              <w:docPart w:val="A936C7C3376B4BC6ADE51618F1897A8C"/>
            </w:placeholder>
            <w:text/>
          </w:sdtPr>
          <w:sdtEndPr/>
          <w:sdtContent>
            <w:tc>
              <w:tcPr>
                <w:tcW w:w="4956" w:type="dxa"/>
                <w:tcMar>
                  <w:top w:w="57" w:type="dxa"/>
                  <w:bottom w:w="57" w:type="dxa"/>
                </w:tcMar>
              </w:tcPr>
              <w:p w14:paraId="1892A41E" w14:textId="77777777" w:rsidR="002F1B01" w:rsidRDefault="00262973">
                <w:r w:rsidRPr="00AE0EA9">
                  <w:t>Monash City Council</w:t>
                </w:r>
              </w:p>
            </w:tc>
          </w:sdtContent>
        </w:sdt>
      </w:tr>
    </w:tbl>
    <w:tbl>
      <w:tblPr>
        <w:tblW w:w="5000" w:type="pct"/>
        <w:tblLook w:val="0000" w:firstRow="0" w:lastRow="0" w:firstColumn="0" w:lastColumn="0" w:noHBand="0" w:noVBand="0"/>
      </w:tblPr>
      <w:tblGrid>
        <w:gridCol w:w="3545"/>
        <w:gridCol w:w="4960"/>
      </w:tblGrid>
      <w:tr w:rsidR="002F1B01" w14:paraId="56BFC2EA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68FCF709" w14:textId="77777777" w:rsidR="002F1B01" w:rsidRDefault="00262973">
            <w:pPr>
              <w:pStyle w:val="TitlePage2"/>
              <w:spacing w:before="0" w:after="0"/>
            </w:pPr>
            <w:bookmarkStart w:id="4" w:name="DELitmo"/>
            <w:bookmarkStart w:id="5" w:name="DELcar"/>
            <w:bookmarkStart w:id="6" w:name="DELrespondents2"/>
            <w:bookmarkStart w:id="7" w:name="DELsubjectland"/>
            <w:r>
              <w:t>SUBJECT LAND</w:t>
            </w:r>
          </w:p>
        </w:tc>
        <w:tc>
          <w:tcPr>
            <w:tcW w:w="2916" w:type="pct"/>
            <w:tcMar>
              <w:top w:w="57" w:type="dxa"/>
              <w:bottom w:w="57" w:type="dxa"/>
            </w:tcMar>
          </w:tcPr>
          <w:bookmarkStart w:id="8" w:name="subjectland" w:displacedByCustomXml="next"/>
          <w:bookmarkEnd w:id="8" w:displacedByCustomXml="next"/>
          <w:sdt>
            <w:sdtPr>
              <w:alias w:val="vcat_case_vcat_siteaddress_vcat_street1"/>
              <w:tag w:val="dcp|document||String|jobdone"/>
              <w:id w:val="2137877311"/>
              <w:placeholder>
                <w:docPart w:val="1F764E8DAC72495193CDA1F484B2675E"/>
              </w:placeholder>
              <w:text/>
            </w:sdtPr>
            <w:sdtEndPr/>
            <w:sdtContent>
              <w:p w14:paraId="4B9DFE84" w14:textId="77777777" w:rsidR="002F1B01" w:rsidRDefault="00262973">
                <w:pPr>
                  <w:pStyle w:val="TitlePagetext"/>
                  <w:spacing w:before="0" w:after="0"/>
                </w:pPr>
                <w:r>
                  <w:t>1685 Dandenong Road,</w:t>
                </w:r>
              </w:p>
            </w:sdtContent>
          </w:sdt>
          <w:p w14:paraId="0739FD86" w14:textId="77777777" w:rsidR="002F1B01" w:rsidRDefault="00851210">
            <w:pPr>
              <w:pStyle w:val="TitlePagetext"/>
              <w:spacing w:before="0" w:after="0"/>
            </w:pPr>
            <w:sdt>
              <w:sdtPr>
                <w:alias w:val="&lt;&lt;vcat_case_vcat_siteaddress_vcat_city&gt;&gt;.upper()"/>
                <w:tag w:val="dcp|document||AdvancedString||jobdone"/>
                <w:id w:val="573698566"/>
                <w:placeholder>
                  <w:docPart w:val="691F48A560094D12AD35D203FC0AAE13"/>
                </w:placeholder>
                <w:text/>
              </w:sdtPr>
              <w:sdtEndPr/>
              <w:sdtContent>
                <w:r w:rsidR="00262973">
                  <w:t>OAKLEIGH EAST</w:t>
                </w:r>
              </w:sdtContent>
            </w:sdt>
            <w:r w:rsidR="00262973">
              <w:t xml:space="preserve">  </w:t>
            </w:r>
            <w:sdt>
              <w:sdtPr>
                <w:alias w:val="vcat_case_vcat_siteaddress_vcat_state"/>
                <w:tag w:val="dcp|document||String|jobdone"/>
                <w:id w:val="884040457"/>
                <w:placeholder>
                  <w:docPart w:val="57D078B039204361847506D1D2FC4AE4"/>
                </w:placeholder>
                <w:text/>
              </w:sdtPr>
              <w:sdtEndPr/>
              <w:sdtContent>
                <w:r w:rsidR="00262973">
                  <w:t>VIC</w:t>
                </w:r>
              </w:sdtContent>
            </w:sdt>
            <w:r w:rsidR="00262973">
              <w:t xml:space="preserve">  </w:t>
            </w:r>
            <w:sdt>
              <w:sdtPr>
                <w:alias w:val="vcat_case_vcat_siteaddress_vcat_postalcode"/>
                <w:tag w:val="dcp|document||String|jobdone"/>
                <w:id w:val="1285482649"/>
                <w:placeholder>
                  <w:docPart w:val="361083B829B442ECB6843FBA054BCC0B"/>
                </w:placeholder>
                <w:text/>
              </w:sdtPr>
              <w:sdtEndPr/>
              <w:sdtContent>
                <w:r w:rsidR="00262973">
                  <w:t>3166</w:t>
                </w:r>
              </w:sdtContent>
            </w:sdt>
          </w:p>
        </w:tc>
      </w:tr>
      <w:tr w:rsidR="002F1B01" w14:paraId="3BF13170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15A55E8E" w14:textId="77777777" w:rsidR="002F1B01" w:rsidRDefault="00262973">
            <w:pPr>
              <w:pStyle w:val="TitlePage2"/>
              <w:spacing w:before="0" w:after="0"/>
            </w:pPr>
            <w:bookmarkStart w:id="9" w:name="INSresponsibleAuthority"/>
            <w:bookmarkEnd w:id="4"/>
            <w:bookmarkEnd w:id="5"/>
            <w:bookmarkEnd w:id="6"/>
            <w:bookmarkEnd w:id="7"/>
            <w:bookmarkEnd w:id="9"/>
            <w:r>
              <w:t>HEARING TYPE</w:t>
            </w:r>
          </w:p>
        </w:tc>
        <w:tc>
          <w:tcPr>
            <w:tcW w:w="2916" w:type="pct"/>
            <w:tcMar>
              <w:top w:w="57" w:type="dxa"/>
              <w:bottom w:w="57" w:type="dxa"/>
            </w:tcMar>
          </w:tcPr>
          <w:p w14:paraId="0429355F" w14:textId="7A16A1E2" w:rsidR="002F1B01" w:rsidRDefault="00177036">
            <w:pPr>
              <w:pStyle w:val="TitlePagetext"/>
              <w:spacing w:before="0" w:after="0"/>
            </w:pPr>
            <w:r>
              <w:t>Hearing</w:t>
            </w:r>
          </w:p>
        </w:tc>
      </w:tr>
      <w:tr w:rsidR="002F1B01" w14:paraId="4079B9C2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2F026ACF" w14:textId="77777777" w:rsidR="002F1B01" w:rsidRDefault="00262973">
            <w:pPr>
              <w:pStyle w:val="TitlePage2"/>
              <w:spacing w:before="0" w:after="0"/>
            </w:pPr>
            <w:r>
              <w:t>DATE OF HEARING</w:t>
            </w:r>
          </w:p>
        </w:tc>
        <w:tc>
          <w:tcPr>
            <w:tcW w:w="2916" w:type="pct"/>
            <w:tcMar>
              <w:top w:w="57" w:type="dxa"/>
              <w:bottom w:w="57" w:type="dxa"/>
            </w:tcMar>
          </w:tcPr>
          <w:p w14:paraId="0AC847DE" w14:textId="037FED0A" w:rsidR="002F1B01" w:rsidRDefault="00177036">
            <w:pPr>
              <w:pStyle w:val="TitlePagetext"/>
              <w:spacing w:before="0" w:after="0"/>
            </w:pPr>
            <w:r>
              <w:t>27 January 2022</w:t>
            </w:r>
          </w:p>
        </w:tc>
      </w:tr>
      <w:tr w:rsidR="002F1B01" w14:paraId="701BE1E0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18D82477" w14:textId="77777777" w:rsidR="002F1B01" w:rsidRDefault="00262973">
            <w:pPr>
              <w:pStyle w:val="TitlePage2"/>
              <w:spacing w:before="0" w:after="0"/>
            </w:pPr>
            <w:r>
              <w:t>DATE OF ORDER</w:t>
            </w:r>
          </w:p>
        </w:tc>
        <w:bookmarkStart w:id="10" w:name="DateOrder" w:displacedByCustomXml="next"/>
        <w:bookmarkEnd w:id="10" w:displacedByCustomXml="next"/>
        <w:bookmarkStart w:id="11" w:name="HearingDate" w:displacedByCustomXml="next"/>
        <w:bookmarkEnd w:id="11" w:displacedByCustomXml="next"/>
        <w:bookmarkStart w:id="12" w:name="HearingType" w:displacedByCustomXml="next"/>
        <w:bookmarkEnd w:id="12" w:displacedByCustomXml="next"/>
        <w:sdt>
          <w:sdtPr>
            <w:alias w:val="vcat_orderdate_ovalue"/>
            <w:tag w:val="dcp|document||DateTime|d MMMM yyyy|jobdone"/>
            <w:id w:val="459645623"/>
            <w:placeholder>
              <w:docPart w:val="408B48EE16A14A0E922F6BF0FA0372FB"/>
            </w:placeholder>
            <w:text/>
          </w:sdtPr>
          <w:sdtEndPr/>
          <w:sdtContent>
            <w:tc>
              <w:tcPr>
                <w:tcW w:w="2916" w:type="pct"/>
                <w:tcMar>
                  <w:top w:w="57" w:type="dxa"/>
                  <w:bottom w:w="57" w:type="dxa"/>
                </w:tcMar>
              </w:tcPr>
              <w:p w14:paraId="36FBACAB" w14:textId="77777777" w:rsidR="002F1B01" w:rsidRDefault="00262973">
                <w:pPr>
                  <w:pStyle w:val="TitlePagetext"/>
                  <w:spacing w:before="0" w:after="0"/>
                </w:pPr>
                <w:r>
                  <w:t>27 January 2022</w:t>
                </w:r>
              </w:p>
            </w:tc>
          </w:sdtContent>
        </w:sdt>
      </w:tr>
    </w:tbl>
    <w:p w14:paraId="1D0C534C" w14:textId="77777777" w:rsidR="002F1B01" w:rsidRDefault="002F1B01"/>
    <w:p w14:paraId="7CE4511D" w14:textId="77777777" w:rsidR="002F1B01" w:rsidRDefault="00262973">
      <w:pPr>
        <w:pStyle w:val="Heading1"/>
      </w:pPr>
      <w:r>
        <w:t>Order</w:t>
      </w:r>
    </w:p>
    <w:p w14:paraId="63D78F7B" w14:textId="77777777" w:rsidR="00A473D9" w:rsidRDefault="00A473D9" w:rsidP="00A473D9">
      <w:pPr>
        <w:pStyle w:val="Heading3"/>
      </w:pPr>
      <w:r>
        <w:t>Permit amended</w:t>
      </w:r>
    </w:p>
    <w:p w14:paraId="5FA85C6A" w14:textId="240F971F" w:rsidR="00A473D9" w:rsidRDefault="00A473D9" w:rsidP="00A473D9">
      <w:pPr>
        <w:pStyle w:val="Order2"/>
      </w:pPr>
      <w:r>
        <w:t xml:space="preserve">In application </w:t>
      </w:r>
      <w:r w:rsidR="00103992">
        <w:t>P11705/2021</w:t>
      </w:r>
      <w:r>
        <w:t xml:space="preserve"> the decision of the responsible authority is set aside.  </w:t>
      </w:r>
    </w:p>
    <w:p w14:paraId="58EE3C94" w14:textId="6CA9A527" w:rsidR="00A473D9" w:rsidRDefault="00A473D9" w:rsidP="00A473D9">
      <w:pPr>
        <w:pStyle w:val="Order2"/>
      </w:pPr>
      <w:r>
        <w:t xml:space="preserve">Planning permit </w:t>
      </w:r>
      <w:sdt>
        <w:sdtPr>
          <w:alias w:val="vcat_case_vcat_planningpermitapplicationnumber"/>
          <w:tag w:val="dcp|document||String|jobdone"/>
          <w:id w:val="190572724"/>
          <w:placeholder>
            <w:docPart w:val="FE039700BC0245D381B317DCBACFABE7"/>
          </w:placeholder>
          <w:text/>
        </w:sdtPr>
        <w:sdtEndPr/>
        <w:sdtContent>
          <w:r w:rsidR="00103992">
            <w:t>TPA/52018/A</w:t>
          </w:r>
        </w:sdtContent>
      </w:sdt>
      <w:r>
        <w:t xml:space="preserve"> is amended and an amended permit is directed to be issued for the land at </w:t>
      </w:r>
      <w:r w:rsidR="00103992">
        <w:t>1685 Dandenong Road, Oakleigh East</w:t>
      </w:r>
      <w:r>
        <w:t>.  The permit is amended as follows.</w:t>
      </w:r>
    </w:p>
    <w:p w14:paraId="4696CD16" w14:textId="77777777" w:rsidR="00A473D9" w:rsidRDefault="00A473D9" w:rsidP="00A473D9">
      <w:pPr>
        <w:pStyle w:val="Order2"/>
        <w:numPr>
          <w:ilvl w:val="1"/>
          <w:numId w:val="9"/>
        </w:numPr>
      </w:pPr>
      <w:r>
        <w:t>What the permit allows is amended to read as follows:</w:t>
      </w:r>
    </w:p>
    <w:p w14:paraId="7C82E07B" w14:textId="77777777" w:rsidR="00B0581F" w:rsidRPr="00B0581F" w:rsidRDefault="00B0581F" w:rsidP="00B0581F">
      <w:pPr>
        <w:pStyle w:val="Quote3"/>
      </w:pPr>
      <w:r w:rsidRPr="00B0581F">
        <w:t>Alterations and additions to the existing dwelling on a lot less than 500 square metres and construction of a front fence</w:t>
      </w:r>
    </w:p>
    <w:p w14:paraId="0A312417" w14:textId="77777777" w:rsidR="00A473D9" w:rsidRPr="006B3FFD" w:rsidRDefault="00A473D9" w:rsidP="00A473D9">
      <w:pPr>
        <w:pStyle w:val="Order2"/>
      </w:pPr>
      <w:r w:rsidRPr="006B3FFD">
        <w:t>Conditions in the permit are amended as follows:</w:t>
      </w:r>
    </w:p>
    <w:p w14:paraId="3BF55505" w14:textId="35ECD7BE" w:rsidR="00A473D9" w:rsidRPr="006B3FFD" w:rsidRDefault="00A473D9" w:rsidP="00A473D9">
      <w:pPr>
        <w:pStyle w:val="Order2"/>
        <w:numPr>
          <w:ilvl w:val="1"/>
          <w:numId w:val="9"/>
        </w:numPr>
      </w:pPr>
      <w:r w:rsidRPr="006B3FFD">
        <w:t>A new condition is included as follows:</w:t>
      </w:r>
    </w:p>
    <w:p w14:paraId="58604425" w14:textId="2BCA0272" w:rsidR="009D5E07" w:rsidRPr="008B3CF6" w:rsidRDefault="005B3395" w:rsidP="009D5E07">
      <w:pPr>
        <w:pStyle w:val="Quote2"/>
      </w:pPr>
      <w:r w:rsidRPr="006B3FFD">
        <w:t>1.</w:t>
      </w:r>
      <w:r w:rsidRPr="006B3FFD">
        <w:tab/>
      </w:r>
      <w:r w:rsidR="009D5E07" w:rsidRPr="006B3FFD">
        <w:rPr>
          <w:lang w:eastAsia="en-AU"/>
        </w:rPr>
        <w:t xml:space="preserve">Within </w:t>
      </w:r>
      <w:r w:rsidR="00A24E16" w:rsidRPr="006B3FFD">
        <w:rPr>
          <w:lang w:eastAsia="en-AU"/>
        </w:rPr>
        <w:t>three (3)</w:t>
      </w:r>
      <w:r w:rsidR="009D5E07" w:rsidRPr="006B3FFD">
        <w:rPr>
          <w:lang w:eastAsia="en-AU"/>
        </w:rPr>
        <w:t xml:space="preserve"> months of this permit being amended, plans drawn to scale and correctly dimensioned must be submitted to</w:t>
      </w:r>
      <w:r w:rsidR="009D5E07" w:rsidRPr="008B3CF6">
        <w:rPr>
          <w:lang w:eastAsia="en-AU"/>
        </w:rPr>
        <w:t xml:space="preserve"> the satisfaction of and approved by the responsible authority. When approved, the plans will be endorsed and then form part of the Permit. </w:t>
      </w:r>
      <w:r w:rsidR="0057427E">
        <w:rPr>
          <w:lang w:eastAsia="en-AU"/>
        </w:rPr>
        <w:t xml:space="preserve"> </w:t>
      </w:r>
      <w:r w:rsidR="009D5E07" w:rsidRPr="008B3CF6">
        <w:t>The plans must be generally in accordance with the plans lodged with the amendment application (prepared by Karabatos Architecture, numbered TP00 to TP21 inclusive, labelled Revision E and dated 08/08/2021) but modified to show:</w:t>
      </w:r>
    </w:p>
    <w:p w14:paraId="28D58EB4" w14:textId="5D5F7DBB" w:rsidR="00103992" w:rsidRPr="0030410F" w:rsidRDefault="007C271A" w:rsidP="00A24E16">
      <w:pPr>
        <w:pStyle w:val="Quote2"/>
        <w:ind w:left="2268"/>
        <w:rPr>
          <w:lang w:eastAsia="en-AU"/>
        </w:rPr>
      </w:pPr>
      <w:r>
        <w:rPr>
          <w:lang w:eastAsia="en-AU"/>
        </w:rPr>
        <w:t>a)</w:t>
      </w:r>
      <w:r>
        <w:rPr>
          <w:lang w:eastAsia="en-AU"/>
        </w:rPr>
        <w:tab/>
      </w:r>
      <w:r w:rsidR="00103992" w:rsidRPr="008B3CF6">
        <w:rPr>
          <w:lang w:eastAsia="en-AU"/>
        </w:rPr>
        <w:t xml:space="preserve">The title boundary clearly shown, labelled and marked in red on all relevant plans  including along the entire Bowmans Parade frontage on Drawing No’s TP10 </w:t>
      </w:r>
      <w:r w:rsidR="00103992" w:rsidRPr="0030410F">
        <w:rPr>
          <w:lang w:eastAsia="en-AU"/>
        </w:rPr>
        <w:t xml:space="preserve">(Ground Floor Plan) and TP17 (Landscaping Plan). </w:t>
      </w:r>
    </w:p>
    <w:p w14:paraId="23D05DC5" w14:textId="5A4EA30D" w:rsidR="00103992" w:rsidRPr="0030410F" w:rsidRDefault="007C271A" w:rsidP="00A24E16">
      <w:pPr>
        <w:pStyle w:val="Quote2"/>
        <w:ind w:left="2268"/>
        <w:rPr>
          <w:lang w:eastAsia="en-AU"/>
        </w:rPr>
      </w:pPr>
      <w:r>
        <w:rPr>
          <w:lang w:eastAsia="en-AU"/>
        </w:rPr>
        <w:t>b)</w:t>
      </w:r>
      <w:r>
        <w:rPr>
          <w:lang w:eastAsia="en-AU"/>
        </w:rPr>
        <w:tab/>
      </w:r>
      <w:r w:rsidR="00103992" w:rsidRPr="0030410F">
        <w:rPr>
          <w:lang w:eastAsia="en-AU"/>
        </w:rPr>
        <w:t xml:space="preserve">The notations regarding “Existing Fence Line (Green Line)” deleted from all relevant plans including Drawing No’s TP09, TP10, TP10, TP11 and TP17 and replaced </w:t>
      </w:r>
      <w:r w:rsidR="002A6415">
        <w:rPr>
          <w:noProof/>
          <w:lang w:eastAsia="en-AU"/>
        </w:rPr>
        <w:lastRenderedPageBreak/>
        <w:drawing>
          <wp:anchor distT="0" distB="0" distL="114300" distR="114300" simplePos="0" relativeHeight="251659264" behindDoc="1" locked="0" layoutInCell="1" allowOverlap="1" wp14:anchorId="15D208F6" wp14:editId="2B12F9DA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4" name="VCAT Seal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CAT Seal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992" w:rsidRPr="0030410F">
        <w:rPr>
          <w:lang w:eastAsia="en-AU"/>
        </w:rPr>
        <w:t xml:space="preserve">with a notation stating “Proposed Fence Line (Green Line)”. </w:t>
      </w:r>
    </w:p>
    <w:p w14:paraId="0BAA01E5" w14:textId="74BAED93" w:rsidR="00103992" w:rsidRPr="0030410F" w:rsidRDefault="007C271A" w:rsidP="00A24E16">
      <w:pPr>
        <w:pStyle w:val="Quote2"/>
        <w:ind w:left="2268"/>
        <w:rPr>
          <w:lang w:eastAsia="en-AU"/>
        </w:rPr>
      </w:pPr>
      <w:r>
        <w:rPr>
          <w:lang w:eastAsia="en-AU"/>
        </w:rPr>
        <w:t>c)</w:t>
      </w:r>
      <w:r>
        <w:rPr>
          <w:lang w:eastAsia="en-AU"/>
        </w:rPr>
        <w:tab/>
      </w:r>
      <w:r w:rsidR="00103992" w:rsidRPr="0030410F">
        <w:rPr>
          <w:lang w:eastAsia="en-AU"/>
        </w:rPr>
        <w:t xml:space="preserve">All proposed fencing must not extend beyond the existing title boundaries. </w:t>
      </w:r>
    </w:p>
    <w:p w14:paraId="141771EE" w14:textId="695E943B" w:rsidR="00103992" w:rsidRPr="008B3CF6" w:rsidRDefault="007C271A" w:rsidP="00A24E16">
      <w:pPr>
        <w:pStyle w:val="Quote2"/>
        <w:ind w:left="2268"/>
        <w:rPr>
          <w:lang w:eastAsia="en-AU"/>
        </w:rPr>
      </w:pPr>
      <w:r>
        <w:rPr>
          <w:lang w:eastAsia="en-AU"/>
        </w:rPr>
        <w:t>d)</w:t>
      </w:r>
      <w:r>
        <w:rPr>
          <w:lang w:eastAsia="en-AU"/>
        </w:rPr>
        <w:tab/>
      </w:r>
      <w:r w:rsidR="00103992" w:rsidRPr="008B3CF6">
        <w:rPr>
          <w:lang w:eastAsia="en-AU"/>
        </w:rPr>
        <w:t xml:space="preserve">The outer section of splayed fencing located </w:t>
      </w:r>
      <w:r w:rsidR="00671D65">
        <w:rPr>
          <w:lang w:eastAsia="en-AU"/>
        </w:rPr>
        <w:t>at</w:t>
      </w:r>
      <w:r w:rsidR="00103992" w:rsidRPr="008B3CF6">
        <w:rPr>
          <w:lang w:eastAsia="en-AU"/>
        </w:rPr>
        <w:t xml:space="preserve"> the corner </w:t>
      </w:r>
      <w:r w:rsidR="001D3CA6">
        <w:rPr>
          <w:lang w:eastAsia="en-AU"/>
        </w:rPr>
        <w:t xml:space="preserve">of Dandenong Road and </w:t>
      </w:r>
      <w:r w:rsidR="00563876">
        <w:rPr>
          <w:lang w:eastAsia="en-AU"/>
        </w:rPr>
        <w:t xml:space="preserve">Bowmans Parade </w:t>
      </w:r>
      <w:r w:rsidR="00103992" w:rsidRPr="008B3CF6">
        <w:rPr>
          <w:lang w:eastAsia="en-AU"/>
        </w:rPr>
        <w:t>(shown as having a height of 1</w:t>
      </w:r>
      <w:r w:rsidR="00CA7FCA">
        <w:rPr>
          <w:lang w:eastAsia="en-AU"/>
        </w:rPr>
        <w:t>.0</w:t>
      </w:r>
      <w:r w:rsidR="00103992" w:rsidRPr="008B3CF6">
        <w:rPr>
          <w:lang w:eastAsia="en-AU"/>
        </w:rPr>
        <w:t xml:space="preserve"> metre) reduced to a maximum height of </w:t>
      </w:r>
      <w:r w:rsidR="005927C7">
        <w:rPr>
          <w:lang w:eastAsia="en-AU"/>
        </w:rPr>
        <w:t>0.9 metres</w:t>
      </w:r>
      <w:r w:rsidR="00103992" w:rsidRPr="008B3CF6">
        <w:rPr>
          <w:lang w:eastAsia="en-AU"/>
        </w:rPr>
        <w:t xml:space="preserve">. </w:t>
      </w:r>
    </w:p>
    <w:p w14:paraId="338BAFE9" w14:textId="51F165C3" w:rsidR="00D92937" w:rsidRDefault="007C271A" w:rsidP="00D92937">
      <w:pPr>
        <w:pStyle w:val="Quote2"/>
        <w:ind w:left="2268"/>
        <w:rPr>
          <w:lang w:eastAsia="en-AU"/>
        </w:rPr>
      </w:pPr>
      <w:r>
        <w:rPr>
          <w:lang w:eastAsia="en-AU"/>
        </w:rPr>
        <w:t>e)</w:t>
      </w:r>
      <w:r>
        <w:rPr>
          <w:lang w:eastAsia="en-AU"/>
        </w:rPr>
        <w:tab/>
      </w:r>
      <w:r w:rsidR="00D92937">
        <w:rPr>
          <w:lang w:eastAsia="en-AU"/>
        </w:rPr>
        <w:tab/>
        <w:t>The inner section of splayed fence at the</w:t>
      </w:r>
      <w:r w:rsidR="00D92937" w:rsidRPr="008B3CF6">
        <w:rPr>
          <w:lang w:eastAsia="en-AU"/>
        </w:rPr>
        <w:t xml:space="preserve"> corner </w:t>
      </w:r>
      <w:r w:rsidR="00D92937">
        <w:rPr>
          <w:lang w:eastAsia="en-AU"/>
        </w:rPr>
        <w:t>of Dandenong Road and Bowmans Parade</w:t>
      </w:r>
      <w:r w:rsidR="00D92937" w:rsidRPr="008B3CF6">
        <w:rPr>
          <w:lang w:eastAsia="en-AU"/>
        </w:rPr>
        <w:t xml:space="preserve"> </w:t>
      </w:r>
      <w:r w:rsidR="00D92937">
        <w:rPr>
          <w:lang w:eastAsia="en-AU"/>
        </w:rPr>
        <w:t xml:space="preserve">increased in setback from the existing concrete paved splay so as to be </w:t>
      </w:r>
      <w:r w:rsidR="002E1314">
        <w:rPr>
          <w:lang w:eastAsia="en-AU"/>
        </w:rPr>
        <w:t xml:space="preserve">parallel and </w:t>
      </w:r>
      <w:r w:rsidR="00D92937">
        <w:rPr>
          <w:lang w:eastAsia="en-AU"/>
        </w:rPr>
        <w:t>at least 3</w:t>
      </w:r>
      <w:r w:rsidR="00671D65">
        <w:rPr>
          <w:lang w:eastAsia="en-AU"/>
        </w:rPr>
        <w:t>.0</w:t>
      </w:r>
      <w:r w:rsidR="00D92937">
        <w:rPr>
          <w:lang w:eastAsia="en-AU"/>
        </w:rPr>
        <w:t xml:space="preserve"> metres </w:t>
      </w:r>
      <w:r w:rsidR="002E1314">
        <w:rPr>
          <w:lang w:eastAsia="en-AU"/>
        </w:rPr>
        <w:t>to</w:t>
      </w:r>
      <w:r w:rsidR="00D92937">
        <w:rPr>
          <w:lang w:eastAsia="en-AU"/>
        </w:rPr>
        <w:t xml:space="preserve"> </w:t>
      </w:r>
      <w:r w:rsidR="00BF2DB9">
        <w:rPr>
          <w:lang w:eastAsia="en-AU"/>
        </w:rPr>
        <w:t xml:space="preserve">this </w:t>
      </w:r>
      <w:r w:rsidR="00D92937">
        <w:rPr>
          <w:lang w:eastAsia="en-AU"/>
        </w:rPr>
        <w:t>concrete splay.</w:t>
      </w:r>
    </w:p>
    <w:p w14:paraId="0EABDB9E" w14:textId="13198ED7" w:rsidR="006F2C28" w:rsidRPr="008B3CF6" w:rsidRDefault="00E23A58" w:rsidP="00D92937">
      <w:pPr>
        <w:pStyle w:val="Quote2"/>
        <w:ind w:left="2268"/>
        <w:rPr>
          <w:lang w:eastAsia="en-AU"/>
        </w:rPr>
      </w:pPr>
      <w:r>
        <w:rPr>
          <w:lang w:eastAsia="en-AU"/>
        </w:rPr>
        <w:t>f)</w:t>
      </w:r>
      <w:r>
        <w:rPr>
          <w:lang w:eastAsia="en-AU"/>
        </w:rPr>
        <w:tab/>
      </w:r>
      <w:r w:rsidR="007A4F48">
        <w:rPr>
          <w:lang w:eastAsia="en-AU"/>
        </w:rPr>
        <w:t xml:space="preserve">Landscaping </w:t>
      </w:r>
      <w:r w:rsidR="00950B0B">
        <w:rPr>
          <w:lang w:eastAsia="en-AU"/>
        </w:rPr>
        <w:t xml:space="preserve">shown </w:t>
      </w:r>
      <w:r w:rsidR="007A4F48">
        <w:rPr>
          <w:lang w:eastAsia="en-AU"/>
        </w:rPr>
        <w:t xml:space="preserve">in the area between the </w:t>
      </w:r>
      <w:r w:rsidR="006F2C28">
        <w:rPr>
          <w:lang w:eastAsia="en-AU"/>
        </w:rPr>
        <w:t>inner and outer splay fencing</w:t>
      </w:r>
      <w:r w:rsidR="007A4F48">
        <w:rPr>
          <w:lang w:eastAsia="en-AU"/>
        </w:rPr>
        <w:t xml:space="preserve">.  This should include details of the </w:t>
      </w:r>
      <w:r>
        <w:rPr>
          <w:lang w:eastAsia="en-AU"/>
        </w:rPr>
        <w:t>pedestrian path and planting either side of this path.</w:t>
      </w:r>
    </w:p>
    <w:p w14:paraId="54B5DC43" w14:textId="1F8AF5A0" w:rsidR="009C1C9A" w:rsidRDefault="00E23A58" w:rsidP="00A24E16">
      <w:pPr>
        <w:pStyle w:val="Quote2"/>
        <w:ind w:left="2268"/>
        <w:rPr>
          <w:lang w:eastAsia="en-AU"/>
        </w:rPr>
      </w:pPr>
      <w:r>
        <w:rPr>
          <w:lang w:eastAsia="en-AU"/>
        </w:rPr>
        <w:t>g</w:t>
      </w:r>
      <w:r w:rsidR="00D92937">
        <w:rPr>
          <w:lang w:eastAsia="en-AU"/>
        </w:rPr>
        <w:t>)</w:t>
      </w:r>
      <w:r w:rsidR="00D92937">
        <w:rPr>
          <w:lang w:eastAsia="en-AU"/>
        </w:rPr>
        <w:tab/>
      </w:r>
      <w:r w:rsidR="00103992" w:rsidRPr="008B3CF6">
        <w:rPr>
          <w:lang w:eastAsia="en-AU"/>
        </w:rPr>
        <w:t xml:space="preserve">The inner section of splayed fencing located in proximity to the corner </w:t>
      </w:r>
      <w:r w:rsidR="005927C7">
        <w:rPr>
          <w:lang w:eastAsia="en-AU"/>
        </w:rPr>
        <w:t>of Dandenong Road and Bowmans Parade</w:t>
      </w:r>
      <w:r w:rsidR="005927C7" w:rsidRPr="008B3CF6">
        <w:rPr>
          <w:lang w:eastAsia="en-AU"/>
        </w:rPr>
        <w:t xml:space="preserve"> </w:t>
      </w:r>
      <w:r w:rsidR="00103992" w:rsidRPr="008B3CF6">
        <w:rPr>
          <w:lang w:eastAsia="en-AU"/>
        </w:rPr>
        <w:t>(which contains the new pedestrian gate)</w:t>
      </w:r>
      <w:r w:rsidR="00103992">
        <w:rPr>
          <w:lang w:eastAsia="en-AU"/>
        </w:rPr>
        <w:t xml:space="preserve">, as well as fencing to </w:t>
      </w:r>
      <w:r w:rsidR="009C1C9A">
        <w:rPr>
          <w:lang w:eastAsia="en-AU"/>
        </w:rPr>
        <w:t xml:space="preserve">both Dandenong Road and Bowmans Parade </w:t>
      </w:r>
      <w:r w:rsidR="00103992" w:rsidRPr="008B3CF6">
        <w:rPr>
          <w:lang w:eastAsia="en-AU"/>
        </w:rPr>
        <w:t xml:space="preserve">reduced to a maximum height of </w:t>
      </w:r>
      <w:r w:rsidR="00103992">
        <w:rPr>
          <w:lang w:eastAsia="en-AU"/>
        </w:rPr>
        <w:t xml:space="preserve">2.0 </w:t>
      </w:r>
      <w:r w:rsidR="00103992" w:rsidRPr="008B3CF6">
        <w:rPr>
          <w:lang w:eastAsia="en-AU"/>
        </w:rPr>
        <w:t>m</w:t>
      </w:r>
      <w:r w:rsidR="00103992">
        <w:rPr>
          <w:lang w:eastAsia="en-AU"/>
        </w:rPr>
        <w:t>etres</w:t>
      </w:r>
      <w:r w:rsidR="009C1C9A">
        <w:rPr>
          <w:lang w:eastAsia="en-AU"/>
        </w:rPr>
        <w:t>.</w:t>
      </w:r>
    </w:p>
    <w:p w14:paraId="627A72BA" w14:textId="4D5F3EFC" w:rsidR="00103992" w:rsidRDefault="00E23A58" w:rsidP="00A24E16">
      <w:pPr>
        <w:pStyle w:val="Quote2"/>
        <w:ind w:left="2268"/>
        <w:rPr>
          <w:lang w:eastAsia="en-AU"/>
        </w:rPr>
      </w:pPr>
      <w:r>
        <w:rPr>
          <w:lang w:eastAsia="en-AU"/>
        </w:rPr>
        <w:t>h</w:t>
      </w:r>
      <w:r w:rsidR="009C1C9A">
        <w:rPr>
          <w:lang w:eastAsia="en-AU"/>
        </w:rPr>
        <w:t>)</w:t>
      </w:r>
      <w:r w:rsidR="009C1C9A">
        <w:rPr>
          <w:lang w:eastAsia="en-AU"/>
        </w:rPr>
        <w:tab/>
        <w:t xml:space="preserve">All new fencing to the streets to be </w:t>
      </w:r>
      <w:r w:rsidR="00103992">
        <w:rPr>
          <w:lang w:eastAsia="en-AU"/>
        </w:rPr>
        <w:t>painted</w:t>
      </w:r>
      <w:r w:rsidR="00950B0B">
        <w:rPr>
          <w:lang w:eastAsia="en-AU"/>
        </w:rPr>
        <w:t xml:space="preserve"> in</w:t>
      </w:r>
      <w:r w:rsidR="00103992">
        <w:rPr>
          <w:lang w:eastAsia="en-AU"/>
        </w:rPr>
        <w:t xml:space="preserve"> Dulux Windspray, or similar colour.</w:t>
      </w:r>
    </w:p>
    <w:p w14:paraId="4E90B7F1" w14:textId="27721C5F" w:rsidR="00103992" w:rsidRPr="008B3CF6" w:rsidRDefault="00E23A58" w:rsidP="00A24E16">
      <w:pPr>
        <w:pStyle w:val="Quote2"/>
        <w:ind w:left="2268"/>
        <w:rPr>
          <w:lang w:eastAsia="en-AU"/>
        </w:rPr>
      </w:pPr>
      <w:r>
        <w:rPr>
          <w:lang w:eastAsia="en-AU"/>
        </w:rPr>
        <w:t>i</w:t>
      </w:r>
      <w:r w:rsidR="007C271A">
        <w:rPr>
          <w:lang w:eastAsia="en-AU"/>
        </w:rPr>
        <w:t>)</w:t>
      </w:r>
      <w:r w:rsidR="007C271A">
        <w:rPr>
          <w:lang w:eastAsia="en-AU"/>
        </w:rPr>
        <w:tab/>
      </w:r>
      <w:r w:rsidR="00103992" w:rsidRPr="008B3CF6">
        <w:rPr>
          <w:lang w:eastAsia="en-AU"/>
        </w:rPr>
        <w:t>All relevant plans updated as required to satisfy condition parts 1a) to 1i) inclusive including the floor plans, elevations, fence elevations and landscaping plan.</w:t>
      </w:r>
    </w:p>
    <w:p w14:paraId="1207F263" w14:textId="2E4548A7" w:rsidR="00A473D9" w:rsidRDefault="00A473D9" w:rsidP="00A473D9">
      <w:pPr>
        <w:pStyle w:val="Order2"/>
      </w:pPr>
      <w:r>
        <w:t>Conditions in the permit are renumbered accordingly.</w:t>
      </w:r>
      <w:r w:rsidR="007C271A">
        <w:t xml:space="preserve">  This includes that the previously numbered condition 1 </w:t>
      </w:r>
      <w:r w:rsidR="00320E43">
        <w:t>becomes condition 2, with other subsequent numbers also renumbered accordingly.</w:t>
      </w:r>
    </w:p>
    <w:p w14:paraId="14A21A0F" w14:textId="77777777" w:rsidR="00A473D9" w:rsidRDefault="00A473D9" w:rsidP="00A473D9"/>
    <w:p w14:paraId="29CE7CC1" w14:textId="77777777" w:rsidR="00A473D9" w:rsidRDefault="00A473D9" w:rsidP="00A473D9"/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552"/>
        <w:gridCol w:w="2977"/>
      </w:tblGrid>
      <w:tr w:rsidR="00A473D9" w14:paraId="46F3D66D" w14:textId="77777777" w:rsidTr="005136F2">
        <w:tc>
          <w:tcPr>
            <w:tcW w:w="1750" w:type="pct"/>
          </w:tcPr>
          <w:p w14:paraId="7194C0A4" w14:textId="77777777" w:rsidR="00A473D9" w:rsidRPr="00B876A2" w:rsidRDefault="00A473D9" w:rsidP="005136F2">
            <w:pPr>
              <w:rPr>
                <w:b/>
              </w:rPr>
            </w:pPr>
            <w:r>
              <w:rPr>
                <w:b/>
              </w:rPr>
              <w:t>Alison Glynn</w:t>
            </w:r>
          </w:p>
          <w:p w14:paraId="72AF4D2F" w14:textId="77777777" w:rsidR="00A473D9" w:rsidRDefault="00A473D9" w:rsidP="005136F2">
            <w:pPr>
              <w:tabs>
                <w:tab w:val="left" w:pos="1515"/>
              </w:tabs>
              <w:rPr>
                <w:b/>
              </w:rPr>
            </w:pPr>
            <w:r>
              <w:rPr>
                <w:b/>
              </w:rPr>
              <w:t>Member</w:t>
            </w:r>
          </w:p>
        </w:tc>
        <w:tc>
          <w:tcPr>
            <w:tcW w:w="1500" w:type="pct"/>
          </w:tcPr>
          <w:p w14:paraId="4A30FCC9" w14:textId="77777777" w:rsidR="00A473D9" w:rsidRDefault="00A473D9" w:rsidP="005136F2"/>
        </w:tc>
        <w:tc>
          <w:tcPr>
            <w:tcW w:w="1750" w:type="pct"/>
          </w:tcPr>
          <w:p w14:paraId="545E7679" w14:textId="77777777" w:rsidR="00A473D9" w:rsidRDefault="00A473D9" w:rsidP="005136F2"/>
        </w:tc>
      </w:tr>
    </w:tbl>
    <w:p w14:paraId="1375DE9B" w14:textId="77777777" w:rsidR="00A473D9" w:rsidRDefault="00A473D9" w:rsidP="00A473D9"/>
    <w:p w14:paraId="2BE98CF8" w14:textId="77777777" w:rsidR="00A473D9" w:rsidRDefault="00A473D9" w:rsidP="00A473D9"/>
    <w:p w14:paraId="10FD3589" w14:textId="77777777" w:rsidR="002F1B01" w:rsidRDefault="002F1B01"/>
    <w:p w14:paraId="539F60AC" w14:textId="77777777" w:rsidR="002F1B01" w:rsidRDefault="002F1B01"/>
    <w:p w14:paraId="244C7ADB" w14:textId="77777777" w:rsidR="002F1B01" w:rsidRDefault="002F1B01"/>
    <w:p w14:paraId="3141B8A5" w14:textId="77777777" w:rsidR="00BB4C21" w:rsidRDefault="00BB4C21">
      <w:pPr>
        <w:rPr>
          <w:rFonts w:ascii="Arial" w:hAnsi="Arial"/>
          <w:b/>
          <w:bCs/>
          <w:caps/>
          <w:sz w:val="24"/>
          <w:szCs w:val="24"/>
        </w:rPr>
      </w:pPr>
      <w:r>
        <w:br w:type="page"/>
      </w:r>
    </w:p>
    <w:p w14:paraId="2511EB44" w14:textId="54AE985C" w:rsidR="002F1B01" w:rsidRDefault="002A6415">
      <w:pPr>
        <w:pStyle w:val="Heading1"/>
        <w:rPr>
          <w:highlight w:val="yellow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917D21F" wp14:editId="1A32564B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5" name="VCAT Seal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CAT Seal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973">
        <w:t>Appearances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41"/>
        <w:gridCol w:w="5064"/>
      </w:tblGrid>
      <w:tr w:rsidR="002F1B01" w14:paraId="226D0D86" w14:textId="77777777">
        <w:trPr>
          <w:cantSplit/>
        </w:trPr>
        <w:tc>
          <w:tcPr>
            <w:tcW w:w="2023" w:type="pct"/>
          </w:tcPr>
          <w:p w14:paraId="3B7B6306" w14:textId="55404892" w:rsidR="002F1B01" w:rsidRDefault="00262973">
            <w:pPr>
              <w:pStyle w:val="TitlePagetext"/>
            </w:pPr>
            <w:r>
              <w:t xml:space="preserve">For </w:t>
            </w:r>
            <w:r w:rsidR="0060334D">
              <w:t>Aristidis Karabatos</w:t>
            </w:r>
          </w:p>
        </w:tc>
        <w:tc>
          <w:tcPr>
            <w:tcW w:w="2977" w:type="pct"/>
          </w:tcPr>
          <w:p w14:paraId="0319A2B0" w14:textId="4A4B0A60" w:rsidR="002F1B01" w:rsidRDefault="00BB4C21" w:rsidP="00BB4C21">
            <w:pPr>
              <w:pStyle w:val="TitlePagetext"/>
            </w:pPr>
            <w:r>
              <w:t>Sarah Varney, barrister.</w:t>
            </w:r>
          </w:p>
          <w:p w14:paraId="0792B66C" w14:textId="3DE7DD17" w:rsidR="002F1B01" w:rsidRDefault="002F1B01"/>
        </w:tc>
      </w:tr>
      <w:tr w:rsidR="002F1B01" w14:paraId="7CD801D3" w14:textId="77777777">
        <w:trPr>
          <w:cantSplit/>
        </w:trPr>
        <w:tc>
          <w:tcPr>
            <w:tcW w:w="2023" w:type="pct"/>
          </w:tcPr>
          <w:p w14:paraId="4CACA1AD" w14:textId="4A8380B7" w:rsidR="002F1B01" w:rsidRDefault="00262973">
            <w:pPr>
              <w:pStyle w:val="TitlePagetext"/>
            </w:pPr>
            <w:r>
              <w:t xml:space="preserve">For </w:t>
            </w:r>
            <w:r w:rsidR="00BB4C21">
              <w:t>Monash City Council</w:t>
            </w:r>
          </w:p>
        </w:tc>
        <w:tc>
          <w:tcPr>
            <w:tcW w:w="2977" w:type="pct"/>
          </w:tcPr>
          <w:p w14:paraId="7B1BD442" w14:textId="30082987" w:rsidR="002F1B01" w:rsidRDefault="00BB4C21">
            <w:r>
              <w:t xml:space="preserve">Ms Adrianne Kellock, town planner of </w:t>
            </w:r>
            <w:r w:rsidR="00EC4523">
              <w:t>Kellock Town Planning</w:t>
            </w:r>
            <w:r w:rsidR="005D3D7C">
              <w:t xml:space="preserve"> Pty Ltd.</w:t>
            </w:r>
          </w:p>
          <w:p w14:paraId="15C33514" w14:textId="32EE4D64" w:rsidR="002F1B01" w:rsidRDefault="002F1B01"/>
        </w:tc>
      </w:tr>
    </w:tbl>
    <w:p w14:paraId="392E5159" w14:textId="77777777" w:rsidR="002F1B01" w:rsidRDefault="002F1B01"/>
    <w:p w14:paraId="12D2C685" w14:textId="77777777" w:rsidR="002F1B01" w:rsidRDefault="00262973">
      <w:pPr>
        <w:pStyle w:val="Heading1"/>
        <w:rPr>
          <w:highlight w:val="yellow"/>
        </w:rPr>
      </w:pPr>
      <w:r>
        <w:t>Information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73"/>
        <w:gridCol w:w="5232"/>
      </w:tblGrid>
      <w:tr w:rsidR="002F1B01" w14:paraId="2BCAE3B0" w14:textId="77777777">
        <w:trPr>
          <w:cantSplit/>
        </w:trPr>
        <w:tc>
          <w:tcPr>
            <w:tcW w:w="1924" w:type="pct"/>
          </w:tcPr>
          <w:p w14:paraId="3B169869" w14:textId="77777777" w:rsidR="002F1B01" w:rsidRDefault="00262973">
            <w:pPr>
              <w:pStyle w:val="TitlePagetext"/>
            </w:pPr>
            <w:r>
              <w:t>Description of proposal</w:t>
            </w:r>
          </w:p>
        </w:tc>
        <w:tc>
          <w:tcPr>
            <w:tcW w:w="3076" w:type="pct"/>
          </w:tcPr>
          <w:p w14:paraId="6CE1C18B" w14:textId="0BE26DC2" w:rsidR="002F1B01" w:rsidRDefault="00324C00">
            <w:pPr>
              <w:pStyle w:val="TitlePagetext"/>
            </w:pPr>
            <w:r>
              <w:t xml:space="preserve">Amendment to an existing permit.  The amendment refused relates to the construction of a 2.1 metre high timber paling front </w:t>
            </w:r>
            <w:r w:rsidR="009877FC">
              <w:t xml:space="preserve">and side street boundary </w:t>
            </w:r>
            <w:r>
              <w:t>fe</w:t>
            </w:r>
            <w:r w:rsidR="007339D3">
              <w:t>nce</w:t>
            </w:r>
            <w:r>
              <w:t xml:space="preserve"> and vehicle gates</w:t>
            </w:r>
            <w:r w:rsidR="007339D3">
              <w:t xml:space="preserve"> to an existing dwelling.</w:t>
            </w:r>
          </w:p>
        </w:tc>
      </w:tr>
      <w:tr w:rsidR="002F1B01" w14:paraId="24DCB5D8" w14:textId="77777777">
        <w:trPr>
          <w:cantSplit/>
        </w:trPr>
        <w:tc>
          <w:tcPr>
            <w:tcW w:w="1924" w:type="pct"/>
          </w:tcPr>
          <w:p w14:paraId="218DA9E3" w14:textId="77777777" w:rsidR="002F1B01" w:rsidRDefault="00262973">
            <w:pPr>
              <w:pStyle w:val="TitlePagetext"/>
            </w:pPr>
            <w:r>
              <w:t>Nature of proceeding</w:t>
            </w:r>
          </w:p>
        </w:tc>
        <w:tc>
          <w:tcPr>
            <w:tcW w:w="3076" w:type="pct"/>
          </w:tcPr>
          <w:p w14:paraId="49B44C37" w14:textId="52DA8E62" w:rsidR="002F1B01" w:rsidRDefault="00262973">
            <w:pPr>
              <w:pStyle w:val="TitlePagetext"/>
            </w:pPr>
            <w:r>
              <w:t xml:space="preserve">Application under section 77 of the </w:t>
            </w:r>
            <w:r>
              <w:rPr>
                <w:i/>
              </w:rPr>
              <w:t>Planning and Environment Act 1987</w:t>
            </w:r>
            <w:r>
              <w:t xml:space="preserve"> – to review the refusal to grant a permit. </w:t>
            </w:r>
          </w:p>
        </w:tc>
      </w:tr>
      <w:tr w:rsidR="002F1B01" w14:paraId="621B442D" w14:textId="77777777">
        <w:trPr>
          <w:cantSplit/>
        </w:trPr>
        <w:tc>
          <w:tcPr>
            <w:tcW w:w="1924" w:type="pct"/>
          </w:tcPr>
          <w:p w14:paraId="4238ED78" w14:textId="77777777" w:rsidR="002F1B01" w:rsidRDefault="00262973">
            <w:pPr>
              <w:pStyle w:val="TitlePagetext"/>
            </w:pPr>
            <w:r>
              <w:t>Planning scheme</w:t>
            </w:r>
          </w:p>
        </w:tc>
        <w:tc>
          <w:tcPr>
            <w:tcW w:w="3076" w:type="pct"/>
          </w:tcPr>
          <w:p w14:paraId="1CFAF1CF" w14:textId="7EE0422B" w:rsidR="002F1B01" w:rsidRDefault="007339D3">
            <w:pPr>
              <w:pStyle w:val="TitlePagetext"/>
            </w:pPr>
            <w:r>
              <w:t>Monash Planning Scheme</w:t>
            </w:r>
          </w:p>
        </w:tc>
      </w:tr>
      <w:tr w:rsidR="002F1B01" w14:paraId="56C57BEC" w14:textId="77777777">
        <w:trPr>
          <w:cantSplit/>
        </w:trPr>
        <w:tc>
          <w:tcPr>
            <w:tcW w:w="1924" w:type="pct"/>
          </w:tcPr>
          <w:p w14:paraId="4B13521B" w14:textId="77777777" w:rsidR="002F1B01" w:rsidRDefault="00262973">
            <w:pPr>
              <w:pStyle w:val="TitlePagetext"/>
            </w:pPr>
            <w:r>
              <w:t>Zone and overlays</w:t>
            </w:r>
          </w:p>
        </w:tc>
        <w:tc>
          <w:tcPr>
            <w:tcW w:w="3076" w:type="pct"/>
          </w:tcPr>
          <w:p w14:paraId="3F41B4E5" w14:textId="2BE541A9" w:rsidR="002F1B01" w:rsidRDefault="007339D3">
            <w:pPr>
              <w:pStyle w:val="TitlePagetext"/>
            </w:pPr>
            <w:r>
              <w:t>General Residential Zone – Sche</w:t>
            </w:r>
            <w:r w:rsidR="00835080">
              <w:t>dule 2 (GRZ2)</w:t>
            </w:r>
          </w:p>
        </w:tc>
      </w:tr>
    </w:tbl>
    <w:p w14:paraId="14F076FC" w14:textId="77777777" w:rsidR="002F1B01" w:rsidRDefault="002F1B01">
      <w:pPr>
        <w:pStyle w:val="Order1"/>
      </w:pPr>
    </w:p>
    <w:p w14:paraId="68116654" w14:textId="666FB603" w:rsidR="002F1B01" w:rsidRDefault="00262973">
      <w:pPr>
        <w:pStyle w:val="Heading1"/>
      </w:pPr>
      <w:r>
        <w:br w:type="page"/>
      </w:r>
      <w:r w:rsidR="002A6415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6A68FF1" wp14:editId="6D6CEB2A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6" name="VCAT Seal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CAT Seal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</w:t>
      </w:r>
      <w:r w:rsidR="00734BB6">
        <w:t>marks</w:t>
      </w:r>
    </w:p>
    <w:p w14:paraId="68342748" w14:textId="77777777" w:rsidR="000F0A88" w:rsidRPr="000F0A88" w:rsidRDefault="000F0A88" w:rsidP="000F0A88">
      <w:pPr>
        <w:pStyle w:val="Para1"/>
        <w:numPr>
          <w:ilvl w:val="0"/>
          <w:numId w:val="0"/>
        </w:numPr>
        <w:ind w:left="567" w:hanging="567"/>
      </w:pPr>
    </w:p>
    <w:p w14:paraId="0223E28E" w14:textId="77777777" w:rsidR="009877FC" w:rsidRDefault="00734BB6" w:rsidP="00734BB6">
      <w:pPr>
        <w:pStyle w:val="Para1"/>
      </w:pPr>
      <w:r>
        <w:t xml:space="preserve">Oral reasons for this decision were given at the conclusion of the hearing. </w:t>
      </w:r>
    </w:p>
    <w:p w14:paraId="238CC0B5" w14:textId="4CEE5B56" w:rsidR="00734BB6" w:rsidRDefault="00734BB6" w:rsidP="00734BB6">
      <w:pPr>
        <w:pStyle w:val="Para1"/>
      </w:pPr>
      <w:r>
        <w:t>In the</w:t>
      </w:r>
      <w:r w:rsidR="009877FC">
        <w:t xml:space="preserve"> oral </w:t>
      </w:r>
      <w:r>
        <w:t>reasons</w:t>
      </w:r>
      <w:r w:rsidR="009877FC">
        <w:t xml:space="preserve"> given</w:t>
      </w:r>
      <w:r>
        <w:t xml:space="preserve"> I advised I would include </w:t>
      </w:r>
      <w:r w:rsidR="008E6DD4">
        <w:t xml:space="preserve">as part of remarks, </w:t>
      </w:r>
      <w:r>
        <w:t xml:space="preserve">a copy of a diagram clarifying the intent of </w:t>
      </w:r>
      <w:r w:rsidR="007769EF">
        <w:t xml:space="preserve">the amended fence splay setback in the new </w:t>
      </w:r>
      <w:r>
        <w:t>condition 1</w:t>
      </w:r>
      <w:r w:rsidR="007769EF">
        <w:t>.</w:t>
      </w:r>
      <w:r>
        <w:t xml:space="preserve">  This is provided in figure 1 below.</w:t>
      </w:r>
    </w:p>
    <w:p w14:paraId="09546223" w14:textId="77777777" w:rsidR="007769EF" w:rsidRDefault="007769EF" w:rsidP="007769EF">
      <w:pPr>
        <w:pStyle w:val="Para1"/>
        <w:numPr>
          <w:ilvl w:val="0"/>
          <w:numId w:val="0"/>
        </w:numPr>
        <w:ind w:left="567" w:hanging="567"/>
      </w:pPr>
    </w:p>
    <w:p w14:paraId="4257FE56" w14:textId="77777777" w:rsidR="000F7543" w:rsidRDefault="008A67AC" w:rsidP="000F7543">
      <w:pPr>
        <w:pStyle w:val="Para2"/>
        <w:keepNext/>
      </w:pPr>
      <w:r w:rsidRPr="008A67AC">
        <w:rPr>
          <w:noProof/>
        </w:rPr>
        <w:t xml:space="preserve"> </w:t>
      </w:r>
      <w:r w:rsidRPr="008A67AC">
        <w:rPr>
          <w:noProof/>
        </w:rPr>
        <w:drawing>
          <wp:inline distT="0" distB="0" distL="0" distR="0" wp14:anchorId="54C0799E" wp14:editId="02037C20">
            <wp:extent cx="4469568" cy="3463718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72632" cy="346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B8A5B" w14:textId="1B412616" w:rsidR="0081094B" w:rsidRDefault="000F7543" w:rsidP="000F7543">
      <w:pPr>
        <w:pStyle w:val="Caption"/>
        <w:ind w:firstLine="567"/>
      </w:pPr>
      <w:r>
        <w:t xml:space="preserve">Figure </w:t>
      </w:r>
      <w:r w:rsidR="00851210">
        <w:fldChar w:fldCharType="begin"/>
      </w:r>
      <w:r w:rsidR="00851210">
        <w:instrText xml:space="preserve"> SEQ Figure \* ARABIC </w:instrText>
      </w:r>
      <w:r w:rsidR="00851210">
        <w:fldChar w:fldCharType="separate"/>
      </w:r>
      <w:r>
        <w:rPr>
          <w:noProof/>
        </w:rPr>
        <w:t>1</w:t>
      </w:r>
      <w:r w:rsidR="00851210">
        <w:rPr>
          <w:noProof/>
        </w:rPr>
        <w:fldChar w:fldCharType="end"/>
      </w:r>
    </w:p>
    <w:p w14:paraId="4F7E414E" w14:textId="399C2381" w:rsidR="008E6DD4" w:rsidRDefault="008E6DD4" w:rsidP="008E6DD4">
      <w:pPr>
        <w:pStyle w:val="Para2"/>
      </w:pPr>
    </w:p>
    <w:p w14:paraId="360AE15B" w14:textId="77777777" w:rsidR="008E6DD4" w:rsidRDefault="008E6DD4" w:rsidP="008E6DD4">
      <w:pPr>
        <w:pStyle w:val="Para2"/>
      </w:pPr>
    </w:p>
    <w:tbl>
      <w:tblPr>
        <w:tblW w:w="4974" w:type="pct"/>
        <w:tblLook w:val="0000" w:firstRow="0" w:lastRow="0" w:firstColumn="0" w:lastColumn="0" w:noHBand="0" w:noVBand="0"/>
      </w:tblPr>
      <w:tblGrid>
        <w:gridCol w:w="8461"/>
      </w:tblGrid>
      <w:tr w:rsidR="0081094B" w14:paraId="73CED1BC" w14:textId="77777777" w:rsidTr="00A375CF">
        <w:tc>
          <w:tcPr>
            <w:tcW w:w="5000" w:type="pct"/>
          </w:tcPr>
          <w:sdt>
            <w:sdtPr>
              <w:rPr>
                <w:bCs/>
              </w:rPr>
              <w:alias w:val="vcat_presidingmember_fullname"/>
              <w:tag w:val="dcp|document||String|jobdone"/>
              <w:id w:val="2131477409"/>
              <w:placeholder>
                <w:docPart w:val="B623420BEAAA4D3F9514AED2C9C5A31B"/>
              </w:placeholder>
              <w:text/>
            </w:sdtPr>
            <w:sdtEndPr/>
            <w:sdtContent>
              <w:p w14:paraId="2DB7B8C0" w14:textId="77777777" w:rsidR="0081094B" w:rsidRPr="001D7E00" w:rsidRDefault="0081094B" w:rsidP="00A375CF">
                <w:pPr>
                  <w:rPr>
                    <w:bCs/>
                  </w:rPr>
                </w:pPr>
                <w:r w:rsidRPr="001D7E00">
                  <w:rPr>
                    <w:bCs/>
                  </w:rPr>
                  <w:t>Alison Glynn</w:t>
                </w:r>
              </w:p>
            </w:sdtContent>
          </w:sdt>
          <w:p w14:paraId="7C37629B" w14:textId="77777777" w:rsidR="0081094B" w:rsidRDefault="00851210" w:rsidP="00A375CF">
            <w:pPr>
              <w:tabs>
                <w:tab w:val="left" w:pos="1515"/>
              </w:tabs>
              <w:rPr>
                <w:b/>
              </w:rPr>
            </w:pPr>
            <w:sdt>
              <w:sdtPr>
                <w:rPr>
                  <w:b/>
                  <w:bCs/>
                </w:rPr>
                <w:alias w:val="vcat_presidingmember_vcat_memberrole"/>
                <w:tag w:val="dcp|document||Picklist|jobdone"/>
                <w:id w:val="786480475"/>
                <w:placeholder>
                  <w:docPart w:val="2CBDB0C245164A24B79B3B7C955324AF"/>
                </w:placeholder>
                <w:text/>
              </w:sdtPr>
              <w:sdtEndPr/>
              <w:sdtContent>
                <w:r w:rsidR="0081094B" w:rsidRPr="001D7E00">
                  <w:rPr>
                    <w:b/>
                    <w:bCs/>
                  </w:rPr>
                  <w:t>Member</w:t>
                </w:r>
              </w:sdtContent>
            </w:sdt>
          </w:p>
        </w:tc>
      </w:tr>
    </w:tbl>
    <w:p w14:paraId="3EBEF38F" w14:textId="77777777" w:rsidR="002F1B01" w:rsidRDefault="002F1B01"/>
    <w:sectPr w:rsidR="002F1B01">
      <w:footerReference w:type="default" r:id="rId14"/>
      <w:type w:val="continuous"/>
      <w:pgSz w:w="11907" w:h="16840" w:code="9"/>
      <w:pgMar w:top="1418" w:right="170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0D904" w14:textId="77777777" w:rsidR="001E6DE1" w:rsidRDefault="001E6DE1">
      <w:r>
        <w:separator/>
      </w:r>
    </w:p>
  </w:endnote>
  <w:endnote w:type="continuationSeparator" w:id="0">
    <w:p w14:paraId="4BE12343" w14:textId="77777777" w:rsidR="001E6DE1" w:rsidRDefault="001E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607"/>
      <w:gridCol w:w="1898"/>
    </w:tblGrid>
    <w:tr w:rsidR="002F1B01" w14:paraId="079A3437" w14:textId="77777777">
      <w:trPr>
        <w:cantSplit/>
      </w:trPr>
      <w:sdt>
        <w:sdtPr>
          <w:rPr>
            <w:rFonts w:cs="Arial"/>
            <w:sz w:val="18"/>
            <w:szCs w:val="18"/>
          </w:rPr>
          <w:alias w:val="vcat_case_vcat_pnumber"/>
          <w:tag w:val="dcp|document||String|jobdone"/>
          <w:id w:val="1721326148"/>
          <w:placeholder>
            <w:docPart w:val="B0FE3C4B372F43EEAE6398F78C091D7B"/>
          </w:placeholder>
          <w:text/>
        </w:sdtPr>
        <w:sdtEndPr/>
        <w:sdtContent>
          <w:tc>
            <w:tcPr>
              <w:tcW w:w="3884" w:type="pct"/>
            </w:tcPr>
            <w:p w14:paraId="552339D6" w14:textId="77777777" w:rsidR="007F601B" w:rsidRDefault="00262973">
              <w:pPr>
                <w:pStyle w:val="Footer"/>
                <w:spacing w:beforeLines="60" w:before="144"/>
                <w:rPr>
                  <w:rFonts w:cs="Arial"/>
                  <w:sz w:val="18"/>
                  <w:szCs w:val="18"/>
                </w:rPr>
              </w:pPr>
              <w:r>
                <w:rPr>
                  <w:rFonts w:cs="Arial"/>
                  <w:sz w:val="18"/>
                  <w:szCs w:val="18"/>
                </w:rPr>
                <w:t>P11705/2021</w:t>
              </w:r>
            </w:p>
          </w:tc>
        </w:sdtContent>
      </w:sdt>
      <w:tc>
        <w:tcPr>
          <w:tcW w:w="1116" w:type="pct"/>
        </w:tcPr>
        <w:p w14:paraId="436EAAC6" w14:textId="77777777" w:rsidR="007F601B" w:rsidRDefault="00262973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PAGE </w:instrText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sz w:val="18"/>
              <w:szCs w:val="18"/>
            </w:rPr>
            <w:t>5</w:t>
          </w:r>
          <w:r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of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NUMPAGES </w:instrText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sz w:val="18"/>
              <w:szCs w:val="18"/>
            </w:rPr>
            <w:t>5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41D1E3FE" w14:textId="77777777" w:rsidR="007F601B" w:rsidRDefault="007F601B">
    <w:pPr>
      <w:pStyle w:val="Footer"/>
      <w:rPr>
        <w:sz w:val="2"/>
      </w:rPr>
    </w:pPr>
  </w:p>
  <w:p w14:paraId="2C246217" w14:textId="77777777" w:rsidR="007F601B" w:rsidRDefault="007F601B">
    <w:pPr>
      <w:rPr>
        <w:sz w:val="2"/>
      </w:rPr>
    </w:pPr>
  </w:p>
  <w:p w14:paraId="0AD3C588" w14:textId="77777777" w:rsidR="007F601B" w:rsidRDefault="007F601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7C972" w14:textId="77777777" w:rsidR="001E6DE1" w:rsidRDefault="001E6DE1">
      <w:pPr>
        <w:pStyle w:val="Footer"/>
        <w:pBdr>
          <w:top w:val="single" w:sz="4" w:space="1" w:color="auto"/>
        </w:pBdr>
        <w:rPr>
          <w:sz w:val="12"/>
        </w:rPr>
      </w:pPr>
    </w:p>
  </w:footnote>
  <w:footnote w:type="continuationSeparator" w:id="0">
    <w:p w14:paraId="1C6BD1CF" w14:textId="77777777" w:rsidR="001E6DE1" w:rsidRDefault="001E6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62D53"/>
    <w:multiLevelType w:val="multilevel"/>
    <w:tmpl w:val="BED225BA"/>
    <w:lvl w:ilvl="0">
      <w:start w:val="1"/>
      <w:numFmt w:val="decimal"/>
      <w:pStyle w:val="Order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AA81283"/>
    <w:multiLevelType w:val="hybridMultilevel"/>
    <w:tmpl w:val="E05CEAF0"/>
    <w:lvl w:ilvl="0" w:tplc="B1929B9C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DFC4D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B877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9A5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6A4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679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52C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25A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A253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93A7F"/>
    <w:multiLevelType w:val="hybridMultilevel"/>
    <w:tmpl w:val="A59A9106"/>
    <w:lvl w:ilvl="0" w:tplc="77D48EC2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379838F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52026D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48F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8C9B14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C810B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22C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6A64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16D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A618D"/>
    <w:multiLevelType w:val="hybridMultilevel"/>
    <w:tmpl w:val="7B8887A4"/>
    <w:lvl w:ilvl="0" w:tplc="E200ABC0">
      <w:start w:val="1"/>
      <w:numFmt w:val="lowerRoman"/>
      <w:pStyle w:val="Para3"/>
      <w:lvlText w:val="%1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1" w:tplc="5764FB78" w:tentative="1">
      <w:start w:val="1"/>
      <w:numFmt w:val="lowerLetter"/>
      <w:lvlText w:val="%2."/>
      <w:lvlJc w:val="left"/>
      <w:pPr>
        <w:tabs>
          <w:tab w:val="num" w:pos="307"/>
        </w:tabs>
        <w:ind w:left="307" w:hanging="360"/>
      </w:pPr>
    </w:lvl>
    <w:lvl w:ilvl="2" w:tplc="C772EDA8" w:tentative="1">
      <w:start w:val="1"/>
      <w:numFmt w:val="lowerRoman"/>
      <w:lvlText w:val="%3."/>
      <w:lvlJc w:val="right"/>
      <w:pPr>
        <w:tabs>
          <w:tab w:val="num" w:pos="1027"/>
        </w:tabs>
        <w:ind w:left="1027" w:hanging="180"/>
      </w:pPr>
    </w:lvl>
    <w:lvl w:ilvl="3" w:tplc="F7D2F5AA" w:tentative="1">
      <w:start w:val="1"/>
      <w:numFmt w:val="decimal"/>
      <w:lvlText w:val="%4."/>
      <w:lvlJc w:val="left"/>
      <w:pPr>
        <w:tabs>
          <w:tab w:val="num" w:pos="1747"/>
        </w:tabs>
        <w:ind w:left="1747" w:hanging="360"/>
      </w:pPr>
    </w:lvl>
    <w:lvl w:ilvl="4" w:tplc="40A8D3A6" w:tentative="1">
      <w:start w:val="1"/>
      <w:numFmt w:val="lowerLetter"/>
      <w:lvlText w:val="%5."/>
      <w:lvlJc w:val="left"/>
      <w:pPr>
        <w:tabs>
          <w:tab w:val="num" w:pos="2467"/>
        </w:tabs>
        <w:ind w:left="2467" w:hanging="360"/>
      </w:pPr>
    </w:lvl>
    <w:lvl w:ilvl="5" w:tplc="FEC2EB88" w:tentative="1">
      <w:start w:val="1"/>
      <w:numFmt w:val="lowerRoman"/>
      <w:lvlText w:val="%6."/>
      <w:lvlJc w:val="right"/>
      <w:pPr>
        <w:tabs>
          <w:tab w:val="num" w:pos="3187"/>
        </w:tabs>
        <w:ind w:left="3187" w:hanging="180"/>
      </w:pPr>
    </w:lvl>
    <w:lvl w:ilvl="6" w:tplc="789C7EE0" w:tentative="1">
      <w:start w:val="1"/>
      <w:numFmt w:val="decimal"/>
      <w:lvlText w:val="%7."/>
      <w:lvlJc w:val="left"/>
      <w:pPr>
        <w:tabs>
          <w:tab w:val="num" w:pos="3907"/>
        </w:tabs>
        <w:ind w:left="3907" w:hanging="360"/>
      </w:pPr>
    </w:lvl>
    <w:lvl w:ilvl="7" w:tplc="B88683C8" w:tentative="1">
      <w:start w:val="1"/>
      <w:numFmt w:val="lowerLetter"/>
      <w:lvlText w:val="%8."/>
      <w:lvlJc w:val="left"/>
      <w:pPr>
        <w:tabs>
          <w:tab w:val="num" w:pos="4627"/>
        </w:tabs>
        <w:ind w:left="4627" w:hanging="360"/>
      </w:pPr>
    </w:lvl>
    <w:lvl w:ilvl="8" w:tplc="17F6AC48" w:tentative="1">
      <w:start w:val="1"/>
      <w:numFmt w:val="lowerRoman"/>
      <w:lvlText w:val="%9."/>
      <w:lvlJc w:val="right"/>
      <w:pPr>
        <w:tabs>
          <w:tab w:val="num" w:pos="5347"/>
        </w:tabs>
        <w:ind w:left="5347" w:hanging="180"/>
      </w:pPr>
    </w:lvl>
  </w:abstractNum>
  <w:abstractNum w:abstractNumId="4" w15:restartNumberingAfterBreak="0">
    <w:nsid w:val="15341DF6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C456CB"/>
    <w:multiLevelType w:val="multilevel"/>
    <w:tmpl w:val="1DD82E34"/>
    <w:lvl w:ilvl="0">
      <w:start w:val="1"/>
      <w:numFmt w:val="decimal"/>
      <w:pStyle w:val="Condition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1A301F8"/>
    <w:multiLevelType w:val="hybridMultilevel"/>
    <w:tmpl w:val="81B0A810"/>
    <w:lvl w:ilvl="0" w:tplc="D92AB66A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ACC8E1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BC4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D84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16C9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34F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2A7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88A6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6873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D6FE1"/>
    <w:multiLevelType w:val="hybridMultilevel"/>
    <w:tmpl w:val="B816A2F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474812"/>
    <w:multiLevelType w:val="multilevel"/>
    <w:tmpl w:val="8D2094B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1985D59"/>
    <w:multiLevelType w:val="hybridMultilevel"/>
    <w:tmpl w:val="9E744692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864F7"/>
    <w:multiLevelType w:val="hybridMultilevel"/>
    <w:tmpl w:val="4DD8D500"/>
    <w:lvl w:ilvl="0" w:tplc="A23EC8FE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6B0ADB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80EE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7AF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2ED0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C26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E4A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CC5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84C2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26762"/>
    <w:multiLevelType w:val="hybridMultilevel"/>
    <w:tmpl w:val="02A8592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D555F"/>
    <w:multiLevelType w:val="hybridMultilevel"/>
    <w:tmpl w:val="F2D8FB40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1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1JvXw+e0JfXPjaurrg1vi9cpBDXE0NFZcqDsX2ito5hudMJDQ/YN/2MKkDU2pFMldpAX8OnvkMfdj9lxzkGTyQ==" w:salt="DVFooHVV+sF//5+kBJcYZQ=="/>
  <w:defaultTabStop w:val="56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6202B2C-F15B-4847-9A9E-C3CE7BDC2578}"/>
    <w:docVar w:name="dgnword-eventsink" w:val="373430936"/>
    <w:docVar w:name="VCAT Seal" w:val="True"/>
  </w:docVars>
  <w:rsids>
    <w:rsidRoot w:val="00E82DEC"/>
    <w:rsid w:val="00002F83"/>
    <w:rsid w:val="0001113F"/>
    <w:rsid w:val="00014103"/>
    <w:rsid w:val="000142EA"/>
    <w:rsid w:val="00014614"/>
    <w:rsid w:val="00027F01"/>
    <w:rsid w:val="0004169F"/>
    <w:rsid w:val="00061FEB"/>
    <w:rsid w:val="00062780"/>
    <w:rsid w:val="00063C31"/>
    <w:rsid w:val="00085142"/>
    <w:rsid w:val="000854CC"/>
    <w:rsid w:val="000945F9"/>
    <w:rsid w:val="00094A20"/>
    <w:rsid w:val="000A02CC"/>
    <w:rsid w:val="000C2FDB"/>
    <w:rsid w:val="000F0A88"/>
    <w:rsid w:val="000F2473"/>
    <w:rsid w:val="000F4E28"/>
    <w:rsid w:val="000F7033"/>
    <w:rsid w:val="000F7543"/>
    <w:rsid w:val="00103992"/>
    <w:rsid w:val="00124C1E"/>
    <w:rsid w:val="00136039"/>
    <w:rsid w:val="00152541"/>
    <w:rsid w:val="001567AE"/>
    <w:rsid w:val="0016093F"/>
    <w:rsid w:val="00163377"/>
    <w:rsid w:val="00167876"/>
    <w:rsid w:val="001708C4"/>
    <w:rsid w:val="00177036"/>
    <w:rsid w:val="0018330C"/>
    <w:rsid w:val="001B4BA5"/>
    <w:rsid w:val="001D3CA6"/>
    <w:rsid w:val="001D7E00"/>
    <w:rsid w:val="001E49C7"/>
    <w:rsid w:val="001E6DE1"/>
    <w:rsid w:val="001F2D3D"/>
    <w:rsid w:val="0020467C"/>
    <w:rsid w:val="00215C40"/>
    <w:rsid w:val="0023472F"/>
    <w:rsid w:val="00236B86"/>
    <w:rsid w:val="0025045C"/>
    <w:rsid w:val="00262973"/>
    <w:rsid w:val="0028144B"/>
    <w:rsid w:val="0028244B"/>
    <w:rsid w:val="00290F9B"/>
    <w:rsid w:val="00293A03"/>
    <w:rsid w:val="002A2293"/>
    <w:rsid w:val="002A47E1"/>
    <w:rsid w:val="002A52E0"/>
    <w:rsid w:val="002A6415"/>
    <w:rsid w:val="002B3D81"/>
    <w:rsid w:val="002B7051"/>
    <w:rsid w:val="002D05B6"/>
    <w:rsid w:val="002E1314"/>
    <w:rsid w:val="002F1B01"/>
    <w:rsid w:val="002F27B5"/>
    <w:rsid w:val="0030410F"/>
    <w:rsid w:val="00312D8A"/>
    <w:rsid w:val="0031301B"/>
    <w:rsid w:val="00320E43"/>
    <w:rsid w:val="0032102D"/>
    <w:rsid w:val="00324C00"/>
    <w:rsid w:val="00334991"/>
    <w:rsid w:val="00335E6B"/>
    <w:rsid w:val="0034213D"/>
    <w:rsid w:val="00343757"/>
    <w:rsid w:val="003445A0"/>
    <w:rsid w:val="00361E5C"/>
    <w:rsid w:val="00361EF0"/>
    <w:rsid w:val="003813E9"/>
    <w:rsid w:val="00396532"/>
    <w:rsid w:val="003B5E75"/>
    <w:rsid w:val="003C3B80"/>
    <w:rsid w:val="003C4EC6"/>
    <w:rsid w:val="003D546E"/>
    <w:rsid w:val="003D7278"/>
    <w:rsid w:val="003E11C8"/>
    <w:rsid w:val="003E147D"/>
    <w:rsid w:val="003F5C64"/>
    <w:rsid w:val="00414A43"/>
    <w:rsid w:val="00415124"/>
    <w:rsid w:val="00427A16"/>
    <w:rsid w:val="00434BAA"/>
    <w:rsid w:val="004472BF"/>
    <w:rsid w:val="00455357"/>
    <w:rsid w:val="00467B86"/>
    <w:rsid w:val="00477574"/>
    <w:rsid w:val="004908EE"/>
    <w:rsid w:val="004919B5"/>
    <w:rsid w:val="00495762"/>
    <w:rsid w:val="004B3605"/>
    <w:rsid w:val="004C272B"/>
    <w:rsid w:val="004C5296"/>
    <w:rsid w:val="004D2122"/>
    <w:rsid w:val="004D4299"/>
    <w:rsid w:val="004F54C1"/>
    <w:rsid w:val="00507058"/>
    <w:rsid w:val="00507771"/>
    <w:rsid w:val="00510802"/>
    <w:rsid w:val="00511EA8"/>
    <w:rsid w:val="00550808"/>
    <w:rsid w:val="005628C9"/>
    <w:rsid w:val="00563876"/>
    <w:rsid w:val="005712C5"/>
    <w:rsid w:val="0057427E"/>
    <w:rsid w:val="0058084D"/>
    <w:rsid w:val="0059145F"/>
    <w:rsid w:val="005927C7"/>
    <w:rsid w:val="00595561"/>
    <w:rsid w:val="005B3395"/>
    <w:rsid w:val="005B3D5D"/>
    <w:rsid w:val="005D245F"/>
    <w:rsid w:val="005D3D7C"/>
    <w:rsid w:val="005D408F"/>
    <w:rsid w:val="005D6C47"/>
    <w:rsid w:val="005D77CE"/>
    <w:rsid w:val="005E1511"/>
    <w:rsid w:val="005E2D20"/>
    <w:rsid w:val="005E4824"/>
    <w:rsid w:val="005F4DEC"/>
    <w:rsid w:val="005F6FDD"/>
    <w:rsid w:val="006017A3"/>
    <w:rsid w:val="0060334D"/>
    <w:rsid w:val="00604881"/>
    <w:rsid w:val="006078DB"/>
    <w:rsid w:val="006113F0"/>
    <w:rsid w:val="00611CEE"/>
    <w:rsid w:val="006467E8"/>
    <w:rsid w:val="00647F43"/>
    <w:rsid w:val="0065338E"/>
    <w:rsid w:val="00671D65"/>
    <w:rsid w:val="00676C3F"/>
    <w:rsid w:val="00680AFF"/>
    <w:rsid w:val="00682C14"/>
    <w:rsid w:val="0069569A"/>
    <w:rsid w:val="006B3FFD"/>
    <w:rsid w:val="006C7549"/>
    <w:rsid w:val="006D5871"/>
    <w:rsid w:val="006E7914"/>
    <w:rsid w:val="006F2C28"/>
    <w:rsid w:val="006F2DE9"/>
    <w:rsid w:val="006F3E9A"/>
    <w:rsid w:val="00705098"/>
    <w:rsid w:val="0070758D"/>
    <w:rsid w:val="00723458"/>
    <w:rsid w:val="00726365"/>
    <w:rsid w:val="007301D6"/>
    <w:rsid w:val="007339D3"/>
    <w:rsid w:val="00734BB6"/>
    <w:rsid w:val="007609D7"/>
    <w:rsid w:val="00763504"/>
    <w:rsid w:val="00764EDD"/>
    <w:rsid w:val="00776999"/>
    <w:rsid w:val="007769EF"/>
    <w:rsid w:val="0079593A"/>
    <w:rsid w:val="00796305"/>
    <w:rsid w:val="007A4F48"/>
    <w:rsid w:val="007C271A"/>
    <w:rsid w:val="007D487A"/>
    <w:rsid w:val="007F601B"/>
    <w:rsid w:val="007F77A1"/>
    <w:rsid w:val="0081094B"/>
    <w:rsid w:val="008128BB"/>
    <w:rsid w:val="00812BED"/>
    <w:rsid w:val="00812EEA"/>
    <w:rsid w:val="008265B7"/>
    <w:rsid w:val="00830459"/>
    <w:rsid w:val="00835080"/>
    <w:rsid w:val="0084488B"/>
    <w:rsid w:val="0084497D"/>
    <w:rsid w:val="00847135"/>
    <w:rsid w:val="00850069"/>
    <w:rsid w:val="00851210"/>
    <w:rsid w:val="008602F8"/>
    <w:rsid w:val="00880A9E"/>
    <w:rsid w:val="008832E0"/>
    <w:rsid w:val="008A1D9D"/>
    <w:rsid w:val="008A247D"/>
    <w:rsid w:val="008A46EC"/>
    <w:rsid w:val="008A5793"/>
    <w:rsid w:val="008A67AC"/>
    <w:rsid w:val="008C1674"/>
    <w:rsid w:val="008C5FA3"/>
    <w:rsid w:val="008D743D"/>
    <w:rsid w:val="008E2D39"/>
    <w:rsid w:val="008E6DD4"/>
    <w:rsid w:val="00924205"/>
    <w:rsid w:val="00926A96"/>
    <w:rsid w:val="00932AF9"/>
    <w:rsid w:val="0094148C"/>
    <w:rsid w:val="00950B0B"/>
    <w:rsid w:val="00956463"/>
    <w:rsid w:val="00980172"/>
    <w:rsid w:val="009804A9"/>
    <w:rsid w:val="009877FC"/>
    <w:rsid w:val="00993294"/>
    <w:rsid w:val="009C06C7"/>
    <w:rsid w:val="009C1C9A"/>
    <w:rsid w:val="009D0685"/>
    <w:rsid w:val="009D5E07"/>
    <w:rsid w:val="009F7847"/>
    <w:rsid w:val="00A150D3"/>
    <w:rsid w:val="00A24E16"/>
    <w:rsid w:val="00A30D6A"/>
    <w:rsid w:val="00A337C6"/>
    <w:rsid w:val="00A35800"/>
    <w:rsid w:val="00A3585E"/>
    <w:rsid w:val="00A4136A"/>
    <w:rsid w:val="00A473D9"/>
    <w:rsid w:val="00A522C6"/>
    <w:rsid w:val="00A53783"/>
    <w:rsid w:val="00AA587E"/>
    <w:rsid w:val="00AB29FA"/>
    <w:rsid w:val="00AB4FFF"/>
    <w:rsid w:val="00AC0C53"/>
    <w:rsid w:val="00AE0EA9"/>
    <w:rsid w:val="00B0581F"/>
    <w:rsid w:val="00B134F7"/>
    <w:rsid w:val="00B160AF"/>
    <w:rsid w:val="00B24B9B"/>
    <w:rsid w:val="00B30FB4"/>
    <w:rsid w:val="00B341D4"/>
    <w:rsid w:val="00B36ACB"/>
    <w:rsid w:val="00B371E4"/>
    <w:rsid w:val="00B876A2"/>
    <w:rsid w:val="00BA1951"/>
    <w:rsid w:val="00BB4C21"/>
    <w:rsid w:val="00BB7851"/>
    <w:rsid w:val="00BC219D"/>
    <w:rsid w:val="00BD04AF"/>
    <w:rsid w:val="00BD0E36"/>
    <w:rsid w:val="00BE1DEC"/>
    <w:rsid w:val="00BF2DB9"/>
    <w:rsid w:val="00C10388"/>
    <w:rsid w:val="00C26EBF"/>
    <w:rsid w:val="00C3121D"/>
    <w:rsid w:val="00C7408F"/>
    <w:rsid w:val="00CA2144"/>
    <w:rsid w:val="00CA2642"/>
    <w:rsid w:val="00CA371C"/>
    <w:rsid w:val="00CA7FCA"/>
    <w:rsid w:val="00CB4554"/>
    <w:rsid w:val="00CC0138"/>
    <w:rsid w:val="00CC0926"/>
    <w:rsid w:val="00CC19B1"/>
    <w:rsid w:val="00CC6FF1"/>
    <w:rsid w:val="00CD1F2A"/>
    <w:rsid w:val="00CE525F"/>
    <w:rsid w:val="00D03F21"/>
    <w:rsid w:val="00D0716D"/>
    <w:rsid w:val="00D14A42"/>
    <w:rsid w:val="00D23389"/>
    <w:rsid w:val="00D24AFE"/>
    <w:rsid w:val="00D24B15"/>
    <w:rsid w:val="00D356BC"/>
    <w:rsid w:val="00D453BF"/>
    <w:rsid w:val="00D46566"/>
    <w:rsid w:val="00D6081F"/>
    <w:rsid w:val="00D616BA"/>
    <w:rsid w:val="00D64D3E"/>
    <w:rsid w:val="00D92937"/>
    <w:rsid w:val="00DA79B8"/>
    <w:rsid w:val="00DA79BB"/>
    <w:rsid w:val="00DC7C16"/>
    <w:rsid w:val="00DD240D"/>
    <w:rsid w:val="00E002C5"/>
    <w:rsid w:val="00E22A2C"/>
    <w:rsid w:val="00E23A58"/>
    <w:rsid w:val="00E26173"/>
    <w:rsid w:val="00E5412D"/>
    <w:rsid w:val="00E62037"/>
    <w:rsid w:val="00E769A5"/>
    <w:rsid w:val="00E82DEC"/>
    <w:rsid w:val="00E876DC"/>
    <w:rsid w:val="00EA5010"/>
    <w:rsid w:val="00EA5975"/>
    <w:rsid w:val="00EA77C7"/>
    <w:rsid w:val="00EC08D2"/>
    <w:rsid w:val="00EC4523"/>
    <w:rsid w:val="00ED56ED"/>
    <w:rsid w:val="00EE5E8E"/>
    <w:rsid w:val="00EF6C70"/>
    <w:rsid w:val="00F338E1"/>
    <w:rsid w:val="00F54461"/>
    <w:rsid w:val="00F55C68"/>
    <w:rsid w:val="00F60617"/>
    <w:rsid w:val="00F773CF"/>
    <w:rsid w:val="00F80C2A"/>
    <w:rsid w:val="00F9058C"/>
    <w:rsid w:val="00F94FD0"/>
    <w:rsid w:val="00F9617A"/>
    <w:rsid w:val="00FA15C9"/>
    <w:rsid w:val="00FA1F89"/>
    <w:rsid w:val="00FB1E98"/>
    <w:rsid w:val="00FD57D5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22AC9D"/>
  <w15:chartTrackingRefBased/>
  <w15:docId w15:val="{98D5D669-B7EF-49BC-8547-E51D9BA4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04881"/>
    <w:rPr>
      <w:sz w:val="26"/>
      <w:szCs w:val="26"/>
      <w:lang w:eastAsia="en-US"/>
    </w:rPr>
  </w:style>
  <w:style w:type="paragraph" w:styleId="Heading1">
    <w:name w:val="heading 1"/>
    <w:basedOn w:val="Normal"/>
    <w:next w:val="Para1"/>
    <w:link w:val="Heading1Char"/>
    <w:qFormat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link w:val="Heading2Char"/>
    <w:qFormat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link w:val="Heading3Char"/>
    <w:qFormat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link w:val="Heading5Char"/>
    <w:qFormat/>
    <w:rsid w:val="001708C4"/>
    <w:pPr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paragraph" w:customStyle="1" w:styleId="Para1">
    <w:name w:val="Para 1"/>
    <w:basedOn w:val="Normal"/>
    <w:qFormat/>
    <w:pPr>
      <w:numPr>
        <w:numId w:val="2"/>
      </w:numPr>
      <w:spacing w:after="120" w:line="300" w:lineRule="atLeast"/>
    </w:pPr>
  </w:style>
  <w:style w:type="paragraph" w:customStyle="1" w:styleId="Para2">
    <w:name w:val="Para 2"/>
    <w:basedOn w:val="Para1"/>
    <w:qFormat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qFormat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qFormat/>
    <w:pPr>
      <w:ind w:left="1701" w:hanging="567"/>
    </w:pPr>
  </w:style>
  <w:style w:type="paragraph" w:customStyle="1" w:styleId="Para5">
    <w:name w:val="Para 5"/>
    <w:basedOn w:val="Para2"/>
    <w:qFormat/>
    <w:pPr>
      <w:numPr>
        <w:numId w:val="3"/>
      </w:numPr>
    </w:pPr>
  </w:style>
  <w:style w:type="paragraph" w:customStyle="1" w:styleId="Para4">
    <w:name w:val="Para 4"/>
    <w:basedOn w:val="Para2"/>
    <w:qFormat/>
    <w:pPr>
      <w:numPr>
        <w:numId w:val="1"/>
      </w:numPr>
    </w:pPr>
  </w:style>
  <w:style w:type="paragraph" w:customStyle="1" w:styleId="TitlePage1">
    <w:name w:val="Title Page 1"/>
    <w:basedOn w:val="Normal"/>
    <w:next w:val="Normal"/>
    <w:qFormat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qFormat/>
    <w:pPr>
      <w:spacing w:before="120" w:after="80"/>
    </w:pPr>
  </w:style>
  <w:style w:type="paragraph" w:customStyle="1" w:styleId="TitlePagetext">
    <w:name w:val="Title Page text"/>
    <w:basedOn w:val="Normal"/>
    <w:qFormat/>
    <w:pPr>
      <w:spacing w:before="8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Order1">
    <w:name w:val="Order 1"/>
    <w:basedOn w:val="Normal"/>
    <w:qFormat/>
    <w:rsid w:val="00926A96"/>
    <w:pPr>
      <w:spacing w:after="120" w:line="300" w:lineRule="atLeast"/>
    </w:pPr>
  </w:style>
  <w:style w:type="paragraph" w:customStyle="1" w:styleId="Order2">
    <w:name w:val="Order 2"/>
    <w:basedOn w:val="Order1"/>
    <w:qFormat/>
    <w:rsid w:val="0034213D"/>
    <w:pPr>
      <w:numPr>
        <w:numId w:val="8"/>
      </w:numPr>
    </w:pPr>
  </w:style>
  <w:style w:type="paragraph" w:customStyle="1" w:styleId="Para3">
    <w:name w:val="Para 3"/>
    <w:basedOn w:val="Para2"/>
    <w:qFormat/>
    <w:rsid w:val="008128BB"/>
    <w:pPr>
      <w:numPr>
        <w:numId w:val="5"/>
      </w:numPr>
    </w:pPr>
  </w:style>
  <w:style w:type="paragraph" w:customStyle="1" w:styleId="Heading6figures">
    <w:name w:val="Heading 6 figures"/>
    <w:basedOn w:val="Normal"/>
    <w:next w:val="Para1"/>
    <w:qFormat/>
    <w:rsid w:val="0016093F"/>
    <w:pPr>
      <w:spacing w:before="120" w:after="120"/>
      <w:jc w:val="center"/>
      <w:outlineLvl w:val="5"/>
    </w:pPr>
    <w:rPr>
      <w:rFonts w:ascii="Arial" w:hAnsi="Arial" w:cs="Arial"/>
      <w:sz w:val="20"/>
      <w:szCs w:val="20"/>
    </w:rPr>
  </w:style>
  <w:style w:type="paragraph" w:customStyle="1" w:styleId="Quote3">
    <w:name w:val="Quote 3"/>
    <w:basedOn w:val="Quote2"/>
    <w:qFormat/>
    <w:pPr>
      <w:numPr>
        <w:numId w:val="4"/>
      </w:numPr>
    </w:pPr>
  </w:style>
  <w:style w:type="paragraph" w:customStyle="1" w:styleId="TitlePage3">
    <w:name w:val="Title Page 3"/>
    <w:basedOn w:val="TitlePage2"/>
    <w:qFormat/>
    <w:pPr>
      <w:spacing w:before="20" w:after="0"/>
      <w:jc w:val="right"/>
    </w:pPr>
    <w:rPr>
      <w:b w:val="0"/>
      <w:sz w:val="16"/>
    </w:rPr>
  </w:style>
  <w:style w:type="paragraph" w:customStyle="1" w:styleId="FigureTitle">
    <w:name w:val="Figure Title"/>
    <w:basedOn w:val="Heading5"/>
    <w:qFormat/>
    <w:rsid w:val="00DC7C16"/>
    <w:pPr>
      <w:jc w:val="center"/>
    </w:pPr>
    <w:rPr>
      <w:sz w:val="22"/>
      <w:szCs w:val="22"/>
    </w:rPr>
  </w:style>
  <w:style w:type="paragraph" w:customStyle="1" w:styleId="Heading6para">
    <w:name w:val="Heading 6 para"/>
    <w:basedOn w:val="Heading6figures"/>
    <w:next w:val="Para1"/>
    <w:qFormat/>
    <w:rsid w:val="008A46EC"/>
    <w:pPr>
      <w:ind w:left="567"/>
      <w:jc w:val="left"/>
    </w:pPr>
    <w:rPr>
      <w:sz w:val="24"/>
      <w:szCs w:val="24"/>
    </w:rPr>
  </w:style>
  <w:style w:type="character" w:customStyle="1" w:styleId="Heading5Char">
    <w:name w:val="Heading 5 Char"/>
    <w:link w:val="Heading5"/>
    <w:rsid w:val="001708C4"/>
    <w:rPr>
      <w:rFonts w:ascii="Arial" w:hAnsi="Arial"/>
      <w:bCs/>
      <w:sz w:val="24"/>
      <w:szCs w:val="28"/>
      <w:lang w:eastAsia="en-US"/>
    </w:rPr>
  </w:style>
  <w:style w:type="character" w:customStyle="1" w:styleId="Heading1Char">
    <w:name w:val="Heading 1 Char"/>
    <w:link w:val="Heading1"/>
    <w:rsid w:val="00124C1E"/>
    <w:rPr>
      <w:rFonts w:ascii="Arial" w:hAnsi="Arial"/>
      <w:b/>
      <w:bCs/>
      <w:cap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2A52E0"/>
    <w:rPr>
      <w:rFonts w:ascii="Arial" w:hAnsi="Arial"/>
      <w:b/>
      <w:iCs/>
      <w:caps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9593A"/>
    <w:rPr>
      <w:lang w:eastAsia="en-US"/>
    </w:rPr>
  </w:style>
  <w:style w:type="table" w:styleId="TableGrid">
    <w:name w:val="Table Grid"/>
    <w:basedOn w:val="TableNormal"/>
    <w:uiPriority w:val="59"/>
    <w:rsid w:val="002A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E9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rsid w:val="00F55C68"/>
    <w:rPr>
      <w:rFonts w:ascii="Arial" w:hAnsi="Arial"/>
      <w:b/>
      <w:bCs/>
      <w:iCs/>
      <w:sz w:val="24"/>
      <w:szCs w:val="24"/>
      <w:lang w:eastAsia="en-US"/>
    </w:rPr>
  </w:style>
  <w:style w:type="paragraph" w:customStyle="1" w:styleId="Condition1">
    <w:name w:val="Condition 1"/>
    <w:basedOn w:val="Normal"/>
    <w:qFormat/>
    <w:rsid w:val="00763504"/>
    <w:pPr>
      <w:spacing w:after="120" w:line="300" w:lineRule="atLeast"/>
    </w:pPr>
  </w:style>
  <w:style w:type="numbering" w:customStyle="1" w:styleId="Style1">
    <w:name w:val="Style1"/>
    <w:uiPriority w:val="99"/>
    <w:rsid w:val="000945F9"/>
    <w:pPr>
      <w:numPr>
        <w:numId w:val="6"/>
      </w:numPr>
    </w:pPr>
  </w:style>
  <w:style w:type="paragraph" w:customStyle="1" w:styleId="Condition2">
    <w:name w:val="Condition 2"/>
    <w:basedOn w:val="Condition1"/>
    <w:qFormat/>
    <w:rsid w:val="00812EEA"/>
    <w:pPr>
      <w:numPr>
        <w:numId w:val="7"/>
      </w:numPr>
    </w:pPr>
  </w:style>
  <w:style w:type="paragraph" w:customStyle="1" w:styleId="Condition3">
    <w:name w:val="Condition 3"/>
    <w:basedOn w:val="Condition1"/>
    <w:qFormat/>
    <w:rsid w:val="00812EEA"/>
    <w:pPr>
      <w:ind w:left="567"/>
    </w:pPr>
  </w:style>
  <w:style w:type="paragraph" w:customStyle="1" w:styleId="Order3">
    <w:name w:val="Order 3"/>
    <w:basedOn w:val="Order1"/>
    <w:qFormat/>
    <w:rsid w:val="00EA5010"/>
    <w:pPr>
      <w:ind w:left="567"/>
    </w:pPr>
  </w:style>
  <w:style w:type="character" w:styleId="PlaceholderText">
    <w:name w:val="Placeholder Text"/>
    <w:basedOn w:val="DefaultParagraphFont"/>
    <w:uiPriority w:val="99"/>
    <w:semiHidden/>
    <w:rsid w:val="00E82DEC"/>
    <w:rPr>
      <w:color w:val="808080"/>
    </w:rPr>
  </w:style>
  <w:style w:type="character" w:customStyle="1" w:styleId="FooterChar">
    <w:name w:val="Footer Char"/>
    <w:basedOn w:val="DefaultParagraphFont"/>
    <w:link w:val="Footer"/>
    <w:rsid w:val="00847135"/>
    <w:rPr>
      <w:rFonts w:ascii="Arial" w:hAnsi="Arial"/>
      <w:lang w:eastAsia="en-US"/>
    </w:rPr>
  </w:style>
  <w:style w:type="character" w:styleId="Hyperlink">
    <w:name w:val="Hyperlink"/>
    <w:rsid w:val="0084713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71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3445A0"/>
    <w:pPr>
      <w:spacing w:after="120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3445A0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5B3395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F754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D49F866AD94B458F12D4C48FFC1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4F998-FB85-47D4-9F21-7C9860E06212}"/>
      </w:docPartPr>
      <w:docPartBody>
        <w:p w:rsidR="00CC0138" w:rsidRDefault="00CC0138"/>
      </w:docPartBody>
    </w:docPart>
    <w:docPart>
      <w:docPartPr>
        <w:name w:val="AF2647AF42E040E2B4553CC82DD5A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22557-AC05-4056-8702-D2C592D6CD00}"/>
      </w:docPartPr>
      <w:docPartBody>
        <w:p w:rsidR="00CC0138" w:rsidRDefault="00CC0138"/>
      </w:docPartBody>
    </w:docPart>
    <w:docPart>
      <w:docPartPr>
        <w:name w:val="EB28B5A7C6364C4CAF967AB565A2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9452-F902-471C-8B15-8045C9934068}"/>
      </w:docPartPr>
      <w:docPartBody>
        <w:p w:rsidR="00CC0138" w:rsidRDefault="00CC0138"/>
      </w:docPartBody>
    </w:docPart>
    <w:docPart>
      <w:docPartPr>
        <w:name w:val="CAAD8B96CD24469488A45D8051131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3EF1F-746F-40CC-9FEA-FD4B029BEDFA}"/>
      </w:docPartPr>
      <w:docPartBody>
        <w:p w:rsidR="00CC0138" w:rsidRDefault="00CC0138"/>
      </w:docPartBody>
    </w:docPart>
    <w:docPart>
      <w:docPartPr>
        <w:name w:val="0EAE844C824949F186ACF6F5E4953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F58D3-173B-423D-B790-600EF0C3527A}"/>
      </w:docPartPr>
      <w:docPartBody>
        <w:p w:rsidR="00CC0138" w:rsidRDefault="00CC0138"/>
      </w:docPartBody>
    </w:docPart>
    <w:docPart>
      <w:docPartPr>
        <w:name w:val="A936C7C3376B4BC6ADE51618F1897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CDE9F-97F0-4964-8663-8684D3687D03}"/>
      </w:docPartPr>
      <w:docPartBody>
        <w:p w:rsidR="00CC0138" w:rsidRDefault="00CC0138"/>
      </w:docPartBody>
    </w:docPart>
    <w:docPart>
      <w:docPartPr>
        <w:name w:val="1F764E8DAC72495193CDA1F484B26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D0449-2622-4A8E-8317-1B08A8157D41}"/>
      </w:docPartPr>
      <w:docPartBody>
        <w:p w:rsidR="00CC0138" w:rsidRDefault="00CC0138"/>
      </w:docPartBody>
    </w:docPart>
    <w:docPart>
      <w:docPartPr>
        <w:name w:val="57D078B039204361847506D1D2FC4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F4DCB-EA54-4097-862F-F462ED154B1C}"/>
      </w:docPartPr>
      <w:docPartBody>
        <w:p w:rsidR="00CC0138" w:rsidRDefault="00CC0138"/>
      </w:docPartBody>
    </w:docPart>
    <w:docPart>
      <w:docPartPr>
        <w:name w:val="361083B829B442ECB6843FBA054BC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4A216-FE88-4648-B5D3-1670691793EA}"/>
      </w:docPartPr>
      <w:docPartBody>
        <w:p w:rsidR="00CC0138" w:rsidRDefault="00CC0138"/>
      </w:docPartBody>
    </w:docPart>
    <w:docPart>
      <w:docPartPr>
        <w:name w:val="691F48A560094D12AD35D203FC0AA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D37F-FC73-4E7F-9D3F-F845A59ADC8E}"/>
      </w:docPartPr>
      <w:docPartBody>
        <w:p w:rsidR="00CC0138" w:rsidRDefault="00CC0138"/>
      </w:docPartBody>
    </w:docPart>
    <w:docPart>
      <w:docPartPr>
        <w:name w:val="408B48EE16A14A0E922F6BF0FA037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FC8C9-790B-403F-8F0C-DE1A6BC5B58C}"/>
      </w:docPartPr>
      <w:docPartBody>
        <w:p w:rsidR="00CC0138" w:rsidRDefault="00CC0138"/>
      </w:docPartBody>
    </w:docPart>
    <w:docPart>
      <w:docPartPr>
        <w:name w:val="B0FE3C4B372F43EEAE6398F78C091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D84B6-969E-4CAB-ACD0-54C6DFD9946B}"/>
      </w:docPartPr>
      <w:docPartBody>
        <w:p w:rsidR="00CC0138" w:rsidRDefault="00CC0138"/>
      </w:docPartBody>
    </w:docPart>
    <w:docPart>
      <w:docPartPr>
        <w:name w:val="B623420BEAAA4D3F9514AED2C9C5A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32912-9AE7-491B-B4AB-B1DF26E82BD3}"/>
      </w:docPartPr>
      <w:docPartBody>
        <w:p w:rsidR="00AC336F" w:rsidRDefault="00AC336F"/>
      </w:docPartBody>
    </w:docPart>
    <w:docPart>
      <w:docPartPr>
        <w:name w:val="2CBDB0C245164A24B79B3B7C95532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BFFCA-58C7-446D-9688-4F35B66F3FB1}"/>
      </w:docPartPr>
      <w:docPartBody>
        <w:p w:rsidR="00AC336F" w:rsidRDefault="00AC336F"/>
      </w:docPartBody>
    </w:docPart>
    <w:docPart>
      <w:docPartPr>
        <w:name w:val="FE039700BC0245D381B317DCBACFA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5DEAD-9530-4AF2-B0DD-FAD63491E89D}"/>
      </w:docPartPr>
      <w:docPartBody>
        <w:p w:rsidR="00AC336F" w:rsidRDefault="00AC336F"/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6976" w:rsidRDefault="00E36976">
      <w:pPr>
        <w:spacing w:after="0" w:line="240" w:lineRule="auto"/>
      </w:pPr>
      <w:r>
        <w:separator/>
      </w:r>
    </w:p>
  </w:endnote>
  <w:endnote w:type="continuationSeparator" w:id="0">
    <w:p w:rsidR="00E36976" w:rsidRDefault="00E36976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6976" w:rsidRDefault="00E36976">
      <w:pPr>
        <w:spacing w:after="0" w:line="240" w:lineRule="auto"/>
      </w:pPr>
      <w:r>
        <w:separator/>
      </w:r>
    </w:p>
  </w:footnote>
  <w:footnote w:type="continuationSeparator" w:id="0">
    <w:p w:rsidR="00E36976" w:rsidRDefault="00E36976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D7"/>
    <w:rsid w:val="002F62D7"/>
    <w:rsid w:val="00395FCB"/>
    <w:rsid w:val="006935B9"/>
    <w:rsid w:val="006972D8"/>
    <w:rsid w:val="007744E6"/>
    <w:rsid w:val="00AC336F"/>
    <w:rsid w:val="00BA233E"/>
    <w:rsid w:val="00C07551"/>
    <w:rsid w:val="00CC0138"/>
    <w:rsid w:val="00E3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2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F292691BA1A4BBE095408DAB21DBE" ma:contentTypeVersion="45" ma:contentTypeDescription="Create a new document." ma:contentTypeScope="" ma:versionID="7ddc91407bde01361f06553718805e2a">
  <xsd:schema xmlns:xsd="http://www.w3.org/2001/XMLSchema" xmlns:xs="http://www.w3.org/2001/XMLSchema" xmlns:p="http://schemas.microsoft.com/office/2006/metadata/properties" xmlns:ns2="dc52a2e6-3ccd-4a27-abcc-584cde9fa38b" xmlns:ns3="cb869b85-0445-4a49-98bd-5af57bfe952c" targetNamespace="http://schemas.microsoft.com/office/2006/metadata/properties" ma:root="true" ma:fieldsID="db5d433a71fa11b90f3a9e9a07aac0df" ns2:_="" ns3:_="">
    <xsd:import namespace="dc52a2e6-3ccd-4a27-abcc-584cde9fa38b"/>
    <xsd:import namespace="cb869b85-0445-4a49-98bd-5af57bfe952c"/>
    <xsd:element name="properties">
      <xsd:complexType>
        <xsd:sequence>
          <xsd:element name="documentManagement">
            <xsd:complexType>
              <xsd:all>
                <xsd:element ref="ns2:OriginalCorrespondence" minOccurs="0"/>
                <xsd:element ref="ns2:Category" minOccurs="0"/>
                <xsd:element ref="ns2:DocumentType" minOccurs="0"/>
                <xsd:element ref="ns2:TribunalBook" minOccurs="0"/>
                <xsd:element ref="ns2:Notes" minOccurs="0"/>
                <xsd:element ref="ns2:DisposalStatus" minOccurs="0"/>
                <xsd:element ref="ns2:LodgementDate" minOccurs="0"/>
                <xsd:element ref="ns2:PartyRole" minOccurs="0"/>
                <xsd:element ref="ns2:Owner_x002f_Creator" minOccurs="0"/>
                <xsd:element ref="ns2:Classification" minOccurs="0"/>
                <xsd:element ref="ns2:SecurityStatus" minOccurs="0"/>
                <xsd:element ref="ns2:DateDigitised" minOccurs="0"/>
                <xsd:element ref="ns2:DigitisingEquipment" minOccurs="0"/>
                <xsd:element ref="ns2:DigitisedBy" minOccurs="0"/>
                <xsd:element ref="ns2:DateSent_x002f_Posted" minOccurs="0"/>
                <xsd:element ref="ns2:SentBy" minOccurs="0"/>
                <xsd:element ref="ns2:DateClosed" minOccurs="0"/>
                <xsd:element ref="ns2:DateDispos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ort_x0020_Order" minOccurs="0"/>
                <xsd:element ref="ns2:MediaServiceAutoKeyPoints" minOccurs="0"/>
                <xsd:element ref="ns2:MediaServiceKeyPoints" minOccurs="0"/>
                <xsd:element ref="ns2:P_x002d_Numbe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Expert_x002f_Laypersonname" minOccurs="0"/>
                <xsd:element ref="ns2:Expertise" minOccurs="0"/>
                <xsd:element ref="ns2:Party_x0020_Type" minOccurs="0"/>
                <xsd:element ref="ns2:WitnessName" minOccurs="0"/>
                <xsd:element ref="ns2:Thumbnail" minOccurs="0"/>
                <xsd:element ref="ns2:SentOn" minOccurs="0"/>
                <xsd:element ref="ns2:ReceivedOn" minOccurs="0"/>
                <xsd:element ref="ns2:AttachmentGroup" minOccurs="0"/>
                <xsd:element ref="ns2:MovedtoRecordsOn" minOccurs="0"/>
                <xsd:element ref="ns2:MovedtoRecordsBy" minOccurs="0"/>
                <xsd:element ref="ns2:OriginalPath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2a2e6-3ccd-4a27-abcc-584cde9fa38b" elementFormDefault="qualified">
    <xsd:import namespace="http://schemas.microsoft.com/office/2006/documentManagement/types"/>
    <xsd:import namespace="http://schemas.microsoft.com/office/infopath/2007/PartnerControls"/>
    <xsd:element name="OriginalCorrespondence" ma:index="8" nillable="true" ma:displayName="Original Correspondence" ma:format="Hyperlink" ma:internalName="OriginalCorresponden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tegory" ma:index="9" nillable="true" ma:displayName="Category" ma:format="Dropdow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"/>
                    <xsd:enumeration value="General Details"/>
                    <xsd:enumeration value="PDH Orders"/>
                    <xsd:enumeration value="PDH Pre-Filing Material"/>
                    <xsd:enumeration value="PDH Submissions"/>
                    <xsd:enumeration value="PDH Evidence"/>
                    <xsd:enumeration value="PDH Hearing"/>
                    <xsd:enumeration value="PDH Post-Hearing"/>
                    <xsd:enumeration value="PDH Related"/>
                    <xsd:enumeration value="PH Orders"/>
                    <xsd:enumeration value="PH Pre-Filing Material"/>
                    <xsd:enumeration value="PH Submissions"/>
                    <xsd:enumeration value="PH Evidence"/>
                    <xsd:enumeration value="PH Hearing"/>
                    <xsd:enumeration value="PH Post-Hearing"/>
                    <xsd:enumeration value="PH Related"/>
                    <xsd:enumeration value="CC Orders"/>
                    <xsd:enumeration value="CC Pre-filing Material"/>
                    <xsd:enumeration value="CC Submissions"/>
                    <xsd:enumeration value="CC Evidence"/>
                    <xsd:enumeration value="CC Hearing"/>
                    <xsd:enumeration value="CC Post-Hearing"/>
                    <xsd:enumeration value="CC Related"/>
                    <xsd:enumeration value="MH Orders"/>
                    <xsd:enumeration value="MH Pre-filing Material"/>
                    <xsd:enumeration value="MH Submissions"/>
                    <xsd:enumeration value="MH Evidence"/>
                    <xsd:enumeration value="MH Hearing"/>
                    <xsd:enumeration value="MH Post-Hearing"/>
                    <xsd:enumeration value="MH Related"/>
                    <xsd:enumeration value="Orders"/>
                    <xsd:enumeration value="Hearing - Evidence"/>
                    <xsd:enumeration value="Hearing - Hearing"/>
                    <xsd:enumeration value="Hearing - Post Hearing"/>
                    <xsd:enumeration value="Hearing - Pre-filing Material"/>
                    <xsd:enumeration value="Hearing - Submissions"/>
                    <xsd:enumeration value="Internal Communications"/>
                    <xsd:enumeration value="Post Determination"/>
                    <xsd:enumeration value="Post Initiation Request"/>
                    <xsd:enumeration value="Responses"/>
                    <xsd:enumeration value="Statement of Grounds - Party"/>
                    <xsd:enumeration value="Statement of Grounds - Non-party"/>
                    <xsd:enumeration value="Other"/>
                    <xsd:enumeration value="Related"/>
                    <xsd:enumeration value="Confidential"/>
                    <xsd:enumeration value="Payment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10" nillable="true" ma:displayName="Document Type" ma:format="Dropdown" ma:indexed="true" ma:internalName="DocumentType">
      <xsd:simpleType>
        <xsd:restriction base="dms:Choice">
          <xsd:enumeration value="Acoustic Assessment"/>
          <xsd:enumeration value="Additional Hearing Request"/>
          <xsd:enumeration value="Adjournment Referral Sheet"/>
          <xsd:enumeration value="Adjournment Request"/>
          <xsd:enumeration value="Adjournment Response"/>
          <xsd:enumeration value="Admin Mention Response"/>
          <xsd:enumeration value="Advertising Material"/>
          <xsd:enumeration value="Advertising Notice"/>
          <xsd:enumeration value="Advertising Notice Fees"/>
          <xsd:enumeration value="A-G Intervenor Cost Requests"/>
          <xsd:enumeration value="A-G Intervenor Request"/>
          <xsd:enumeration value="Agreed Facts"/>
          <xsd:enumeration value="Amended Application"/>
          <xsd:enumeration value="Amended Statement of Grounds"/>
          <xsd:enumeration value="Appearance Sheet"/>
          <xsd:enumeration value="Application"/>
          <xsd:enumeration value="Application Attachments"/>
          <xsd:enumeration value="Application Form"/>
          <xsd:enumeration value="Application Plans"/>
          <xsd:enumeration value="Approval Extension of Time"/>
          <xsd:enumeration value="Arborist Report"/>
          <xsd:enumeration value="Authority Joint Applicants"/>
          <xsd:enumeration value="Auto Reply"/>
          <xsd:enumeration value="Bushfire Hazard Landscape Assessment"/>
          <xsd:enumeration value="Bushfire Hazard Site Assessment"/>
          <xsd:enumeration value="Bushfire Management Statement"/>
          <xsd:enumeration value="Calculation of Elapsed Days"/>
          <xsd:enumeration value="CC Evidence"/>
          <xsd:enumeration value="CC Evidence Expert"/>
          <xsd:enumeration value="CC Evidence Lay"/>
          <xsd:enumeration value="CC Hearing"/>
          <xsd:enumeration value="CC Member Exclusion Requests"/>
          <xsd:enumeration value="CC Orders"/>
          <xsd:enumeration value="CC Post-Hearing"/>
          <xsd:enumeration value="CC Pre-Filing Material"/>
          <xsd:enumeration value="CC Reply Evidence Expert"/>
          <xsd:enumeration value="CC Reply Evidence Lay"/>
          <xsd:enumeration value="CC Submissions"/>
          <xsd:enumeration value="CC Submissions Reply"/>
          <xsd:enumeration value="CC Submissions Response"/>
          <xsd:enumeration value="Certificate of Environmental Audit"/>
          <xsd:enumeration value="Certificate of Title"/>
          <xsd:enumeration value="Change of Party Details"/>
          <xsd:enumeration value="CHMP"/>
          <xsd:enumeration value="Clause 54 Assessment"/>
          <xsd:enumeration value="Clause 55 Assessment"/>
          <xsd:enumeration value="Clause 58 Assessment"/>
          <xsd:enumeration value="Closed Court Requests"/>
          <xsd:enumeration value="Complaints / Feedback"/>
          <xsd:enumeration value="Conclave Material"/>
          <xsd:enumeration value="Conduct of Proceedings"/>
          <xsd:enumeration value="Consent Extension Time to Commence"/>
          <xsd:enumeration value="Consent Order Request"/>
          <xsd:enumeration value="Consent Order Response"/>
          <xsd:enumeration value="Consolidate Applications Requests"/>
          <xsd:enumeration value="Copy Correspondence"/>
          <xsd:enumeration value="Correction Order Request"/>
          <xsd:enumeration value="Correction Orders"/>
          <xsd:enumeration value="Costs Application"/>
          <xsd:enumeration value="Council Documents"/>
          <xsd:enumeration value="Court Requests"/>
          <xsd:enumeration value="Cover Email"/>
          <xsd:enumeration value="Cover Letter"/>
          <xsd:enumeration value="Cross Costs Application"/>
          <xsd:enumeration value="Cumulative Impact Assessment"/>
          <xsd:enumeration value="Decision to be Reviewed"/>
          <xsd:enumeration value="Declaration Request"/>
          <xsd:enumeration value="Development Plan"/>
          <xsd:enumeration value="Directions to Accompany Orders"/>
          <xsd:enumeration value="Documents for Hearing"/>
          <xsd:enumeration value="Duplicate"/>
          <xsd:enumeration value="E&amp;R Initiating Order Form"/>
          <xsd:enumeration value="Ecological / Biodiversity Assessment"/>
          <xsd:enumeration value="Economic Impact Assessment"/>
          <xsd:enumeration value="Endorsed Plans"/>
          <xsd:enumeration value="Environmental Approval"/>
          <xsd:enumeration value="Ephemera"/>
          <xsd:enumeration value="ESD Report"/>
          <xsd:enumeration value="Evidence Expert Reports"/>
          <xsd:enumeration value="Evidence Lay Reports"/>
          <xsd:enumeration value="Exhibit List"/>
          <xsd:enumeration value="Exhibits"/>
          <xsd:enumeration value="Extension of Time Request"/>
          <xsd:enumeration value="Fees"/>
          <xsd:enumeration value="File Access Checklist"/>
          <xsd:enumeration value="File Inspection Request"/>
          <xsd:enumeration value="Final Order"/>
          <xsd:enumeration value="Flooding Assessment"/>
          <xsd:enumeration value="Further and Better Particulars Request"/>
          <xsd:enumeration value="Further and Better Particulars Response"/>
          <xsd:enumeration value="General Enquiry Request"/>
          <xsd:enumeration value="Geotechnical Assessment"/>
          <xsd:enumeration value="Green Sign"/>
          <xsd:enumeration value="Hearing Interpreter Request"/>
          <xsd:enumeration value="Hearing Technology Request"/>
          <xsd:enumeration value="Heritage Permit"/>
          <xsd:enumeration value="Heritage Report"/>
          <xsd:enumeration value="Initiating Order"/>
          <xsd:enumeration value="Initiating Order Form"/>
          <xsd:enumeration value="Interim Order"/>
          <xsd:enumeration value="Joinder / Removal Applications"/>
          <xsd:enumeration value="Land Capability Assessment"/>
          <xsd:enumeration value="Legal Opinion"/>
          <xsd:enumeration value="List of Notified Persons"/>
          <xsd:enumeration value="MCL Bring Up Checklist"/>
          <xsd:enumeration value="MH Evidence"/>
          <xsd:enumeration value="MH Evidence Expert"/>
          <xsd:enumeration value="MH Evidence Lay"/>
          <xsd:enumeration value="MH Hearing"/>
          <xsd:enumeration value="MH Orders"/>
          <xsd:enumeration value="MH Post-Hearing"/>
          <xsd:enumeration value="MH Pre-Filing Material"/>
          <xsd:enumeration value="MH Reply Evidence Expert"/>
          <xsd:enumeration value="MH Reply Evidence Lay"/>
          <xsd:enumeration value="MH Submissions"/>
          <xsd:enumeration value="MH Submissions in Reply"/>
          <xsd:enumeration value="MH Submissions in Response"/>
          <xsd:enumeration value="Native Vegetation Removal Report"/>
          <xsd:enumeration value="Neighbourhood and Site Description"/>
          <xsd:enumeration value="Neighbourhood Character Assessment"/>
          <xsd:enumeration value="NOD Grant Amended Permit"/>
          <xsd:enumeration value="NOD Grant Permit"/>
          <xsd:enumeration value="NOD Refuse to Grant Amendment to Permit"/>
          <xsd:enumeration value="NOD Refuse to Grant Permit"/>
          <xsd:enumeration value="Notice of Decision (tracked changes)"/>
          <xsd:enumeration value="Notice of Decision Form"/>
          <xsd:enumeration value="Objections"/>
          <xsd:enumeration value="Objectors List"/>
          <xsd:enumeration value="Officer / Delegate Report"/>
          <xsd:enumeration value="Opening Statement"/>
          <xsd:enumeration value="Original Decision"/>
          <xsd:enumeration value="Other Documents"/>
          <xsd:enumeration value="Other Related Document"/>
          <xsd:enumeration value="Other Requests"/>
          <xsd:enumeration value="Outline of Submissions"/>
          <xsd:enumeration value="PAHT"/>
          <xsd:enumeration value="Part A Submission"/>
          <xsd:enumeration value="Parties List"/>
          <xsd:enumeration value="PDH Evidence"/>
          <xsd:enumeration value="PDH Evidence Expert"/>
          <xsd:enumeration value="PDH Evidence Lay"/>
          <xsd:enumeration value="PDH Hearing"/>
          <xsd:enumeration value="PDH Orders"/>
          <xsd:enumeration value="PDH Post-Hearing"/>
          <xsd:enumeration value="PDH Pre-Filing Material"/>
          <xsd:enumeration value="PDH Reasons Order Form"/>
          <xsd:enumeration value="PDH Reply Evidence Expert"/>
          <xsd:enumeration value="PDH Reply Evidence Lay"/>
          <xsd:enumeration value="PDH Submissions"/>
          <xsd:enumeration value="PDH Submissions Reply"/>
          <xsd:enumeration value="PDH Submissions Response"/>
          <xsd:enumeration value="PH Evidence"/>
          <xsd:enumeration value="PH Evidence Expert"/>
          <xsd:enumeration value="PH Evidence Lay"/>
          <xsd:enumeration value="PH Hearing"/>
          <xsd:enumeration value="PH Orders"/>
          <xsd:enumeration value="PH Post-Hearing"/>
          <xsd:enumeration value="PH Pre-Filing Material"/>
          <xsd:enumeration value="PH Reply Evidence Expert"/>
          <xsd:enumeration value="PH Reply Evidence Lay Reports"/>
          <xsd:enumeration value="PH Submissions"/>
          <xsd:enumeration value="PH Submissions in Reply"/>
          <xsd:enumeration value="PH Submissions in Response"/>
          <xsd:enumeration value="Photographs"/>
          <xsd:enumeration value="Photomontage"/>
          <xsd:enumeration value="Plan of Survey"/>
          <xsd:enumeration value="Planning Controls"/>
          <xsd:enumeration value="Planning Permit"/>
          <xsd:enumeration value="Pollution Abatement Notice"/>
          <xsd:enumeration value="Practice Day Hearing Request"/>
          <xsd:enumeration value="Practice Note Material"/>
          <xsd:enumeration value="Precinct Structure Plan"/>
          <xsd:enumeration value="Preliminary Site Assessment"/>
          <xsd:enumeration value="Previous Decision"/>
          <xsd:enumeration value="Produce Document Requests"/>
          <xsd:enumeration value="Produce Document Response"/>
          <xsd:enumeration value="Proposed Planning Scheme Amendment"/>
          <xsd:enumeration value="Receipt"/>
          <xsd:enumeration value="Reconstitution Requests"/>
          <xsd:enumeration value="Referral Authorities List"/>
          <xsd:enumeration value="Referral Authority Response"/>
          <xsd:enumeration value="Referral Question of Law to Supreme Court"/>
          <xsd:enumeration value="Rehabilitation Plan"/>
          <xsd:enumeration value="Reinstatement Request"/>
          <xsd:enumeration value="Reject Application Requests"/>
          <xsd:enumeration value="Re-opening Application"/>
          <xsd:enumeration value="Request for Further Information"/>
          <xsd:enumeration value="Response to Order"/>
          <xsd:enumeration value="Restrictive Covenant"/>
          <xsd:enumeration value="RFI Response"/>
          <xsd:enumeration value="Section 173 Agreement"/>
          <xsd:enumeration value="Security for Cost Requests"/>
          <xsd:enumeration value="Security Request"/>
          <xsd:enumeration value="Sent"/>
          <xsd:enumeration value="Site Inspection"/>
          <xsd:enumeration value="Social Impact Assessment"/>
          <xsd:enumeration value="Statement of Changes"/>
          <xsd:enumeration value="Statement of Contentions"/>
          <xsd:enumeration value="Statement of Environmental Audit"/>
          <xsd:enumeration value="Statement of Facts"/>
          <xsd:enumeration value="Statement of Grounds"/>
          <xsd:enumeration value="Statement of Notice"/>
          <xsd:enumeration value="Statement of Service"/>
          <xsd:enumeration value="Statutory Provisions"/>
          <xsd:enumeration value="Stay Requests"/>
          <xsd:enumeration value="Strike Out or Dismiss Request"/>
          <xsd:enumeration value="Structure Plan"/>
          <xsd:enumeration value="Subsequent Order"/>
          <xsd:enumeration value="Subsequent Order Form"/>
          <xsd:enumeration value="Substituted Service Requests"/>
          <xsd:enumeration value="Summons Requests"/>
          <xsd:enumeration value="Suppression Requests"/>
          <xsd:enumeration value="Supreme Court Appeals"/>
          <xsd:enumeration value="Terms of Settlement"/>
          <xsd:enumeration value="Traffic / Parking Assessment"/>
          <xsd:enumeration value="Transcript and Audio Request"/>
          <xsd:enumeration value="Tribunal Book Documents"/>
          <xsd:enumeration value="Unincorporated Association Submission Requests"/>
          <xsd:enumeration value="Urban Context Report"/>
          <xsd:enumeration value="VicPlan Planning Property Report"/>
          <xsd:enumeration value="Visual Assessment"/>
          <xsd:enumeration value="Waste Management Plan"/>
          <xsd:enumeration value="Water Licence"/>
          <xsd:enumeration value="Withdrawal Request"/>
          <xsd:enumeration value="Without Prejudice Amended Plans"/>
          <xsd:enumeration value="Without Prejudice Draft Conditions (CC)"/>
          <xsd:enumeration value="Without Prejudice Draft Conditions (MH)"/>
          <xsd:enumeration value="Witness Statements"/>
          <xsd:enumeration value="Works Approval"/>
          <xsd:enumeration value="Works Authority"/>
          <xsd:enumeration value="Written Reasons Requests"/>
          <xsd:enumeration value="Zoning / Overlay Maps"/>
        </xsd:restriction>
      </xsd:simpleType>
    </xsd:element>
    <xsd:element name="TribunalBook" ma:index="11" nillable="true" ma:displayName="Tribunal Book" ma:default="0" ma:format="Dropdown" ma:indexed="true" ma:internalName="TribunalBook">
      <xsd:simpleType>
        <xsd:restriction base="dms:Boolean"/>
      </xsd:simpleType>
    </xsd:element>
    <xsd:element name="Notes" ma:index="1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DisposalStatus" ma:index="13" nillable="true" ma:displayName="Disposal Status" ma:format="Dropdown" ma:internalName="DisposalStatus">
      <xsd:simpleType>
        <xsd:restriction base="dms:Choice">
          <xsd:enumeration value="Active"/>
          <xsd:enumeration value="Archived"/>
          <xsd:enumeration value="Transferred"/>
          <xsd:enumeration value="Destroyed"/>
        </xsd:restriction>
      </xsd:simpleType>
    </xsd:element>
    <xsd:element name="LodgementDate" ma:index="14" nillable="true" ma:displayName="Felix Created On" ma:format="DateOnly" ma:indexed="true" ma:internalName="LodgementDate">
      <xsd:simpleType>
        <xsd:restriction base="dms:DateTime"/>
      </xsd:simpleType>
    </xsd:element>
    <xsd:element name="PartyRole" ma:index="15" nillable="true" ma:displayName="Party Role" ma:format="Dropdown" ma:internalName="PartyRole">
      <xsd:simpleType>
        <xsd:restriction base="dms:Choice">
          <xsd:enumeration value="Applicant"/>
          <xsd:enumeration value="Joint Applicant"/>
          <xsd:enumeration value="Relevant Authority"/>
          <xsd:enumeration value="Representative"/>
          <xsd:enumeration value="Responsible Authority"/>
          <xsd:enumeration value="Respondent"/>
          <xsd:enumeration value="Joint Respondent"/>
          <xsd:enumeration value="Referral Authority"/>
          <xsd:enumeration value="Applicant / Responsible Authority"/>
          <xsd:enumeration value="Decision Maker"/>
          <xsd:enumeration value="Affected Person"/>
          <xsd:enumeration value="Joint Affected"/>
          <xsd:enumeration value="Interested Persons"/>
          <xsd:enumeration value="Joint Interested"/>
          <xsd:enumeration value="Non-party"/>
          <xsd:enumeration value="Other"/>
        </xsd:restriction>
      </xsd:simpleType>
    </xsd:element>
    <xsd:element name="Owner_x002f_Creator" ma:index="16" nillable="true" ma:displayName="Owner / Creator" ma:format="Dropdown" ma:internalName="Owner_x002f_Creator">
      <xsd:simpleType>
        <xsd:restriction base="dms:Text">
          <xsd:maxLength value="255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Text">
          <xsd:maxLength value="255"/>
        </xsd:restriction>
      </xsd:simpleType>
    </xsd:element>
    <xsd:element name="SecurityStatus" ma:index="18" nillable="true" ma:displayName="Security Status" ma:format="Dropdown" ma:internalName="SecurityStatus">
      <xsd:simpleType>
        <xsd:restriction base="dms:Choice">
          <xsd:enumeration value="Open"/>
          <xsd:enumeration value="Confidential"/>
          <xsd:enumeration value="Suppressed"/>
          <xsd:enumeration value="Privilege (S54)"/>
        </xsd:restriction>
      </xsd:simpleType>
    </xsd:element>
    <xsd:element name="DateDigitised" ma:index="19" nillable="true" ma:displayName="Date Digitised" ma:format="DateOnly" ma:internalName="DateDigitised">
      <xsd:simpleType>
        <xsd:restriction base="dms:DateTime"/>
      </xsd:simpleType>
    </xsd:element>
    <xsd:element name="DigitisingEquipment" ma:index="20" nillable="true" ma:displayName="Digitising Equipment" ma:format="Dropdown" ma:internalName="DigitisingEquipment">
      <xsd:simpleType>
        <xsd:restriction base="dms:Text">
          <xsd:maxLength value="255"/>
        </xsd:restriction>
      </xsd:simpleType>
    </xsd:element>
    <xsd:element name="DigitisedBy" ma:index="21" nillable="true" ma:displayName="Digitised By" ma:format="Dropdown" ma:internalName="DigitisedBy">
      <xsd:simpleType>
        <xsd:restriction base="dms:Text">
          <xsd:maxLength value="255"/>
        </xsd:restriction>
      </xsd:simpleType>
    </xsd:element>
    <xsd:element name="DateSent_x002f_Posted" ma:index="22" nillable="true" ma:displayName="Date Sent/Posted" ma:format="DateOnly" ma:internalName="DateSent_x002f_Posted">
      <xsd:simpleType>
        <xsd:restriction base="dms:DateTime"/>
      </xsd:simpleType>
    </xsd:element>
    <xsd:element name="SentBy" ma:index="23" nillable="true" ma:displayName="Sent By" ma:format="Dropdown" ma:indexed="true" ma:internalName="SentBy">
      <xsd:simpleType>
        <xsd:restriction base="dms:Text">
          <xsd:maxLength value="255"/>
        </xsd:restriction>
      </xsd:simpleType>
    </xsd:element>
    <xsd:element name="DateClosed" ma:index="24" nillable="true" ma:displayName="Date Closed" ma:format="DateOnly" ma:internalName="DateClosed">
      <xsd:simpleType>
        <xsd:restriction base="dms:DateTime"/>
      </xsd:simpleType>
    </xsd:element>
    <xsd:element name="DateDisposed" ma:index="25" nillable="true" ma:displayName="Date Disposed" ma:format="DateOnly" ma:internalName="DateDisposed">
      <xsd:simpleType>
        <xsd:restriction base="dms:DateTime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ort_x0020_Order" ma:index="32" nillable="true" ma:displayName="Sort Order" ma:decimals="0" ma:internalName="Sort_x0020_Order">
      <xsd:simpleType>
        <xsd:restriction base="dms:Number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_x002d_Number" ma:index="35" nillable="true" ma:displayName="P-Number" ma:format="Dropdown" ma:internalName="P_x002d_Number">
      <xsd:simpleType>
        <xsd:restriction base="dms:Text">
          <xsd:maxLength value="1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Expert_x002f_Laypersonname" ma:index="40" nillable="true" ma:displayName="Expert / Lay person" ma:format="Dropdown" ma:internalName="Expert_x002f_Laypersonname">
      <xsd:simpleType>
        <xsd:restriction base="dms:Choice">
          <xsd:enumeration value="Expert"/>
          <xsd:enumeration value="Lay person"/>
        </xsd:restriction>
      </xsd:simpleType>
    </xsd:element>
    <xsd:element name="Expertise" ma:index="41" nillable="true" ma:displayName="Expertise" ma:format="Dropdown" ma:internalName="Expertise">
      <xsd:simpleType>
        <xsd:restriction base="dms:Text">
          <xsd:maxLength value="255"/>
        </xsd:restriction>
      </xsd:simpleType>
    </xsd:element>
    <xsd:element name="Party_x0020_Type" ma:index="42" nillable="true" ma:displayName="Party Type" ma:format="Dropdown" ma:internalName="Party_x0020_Type">
      <xsd:simpleType>
        <xsd:restriction base="dms:Choice">
          <xsd:enumeration value="Affected Person"/>
          <xsd:enumeration value="Applicant"/>
          <xsd:enumeration value="Applicant / Responsible Authority"/>
          <xsd:enumeration value="Decision Maker"/>
          <xsd:enumeration value="Determining Referral Authority"/>
          <xsd:enumeration value="Interested Person"/>
          <xsd:enumeration value="Joinder"/>
          <xsd:enumeration value="Joint Affected Person"/>
          <xsd:enumeration value="Joint Affected (Spokesperson)"/>
          <xsd:enumeration value="Joint Applicant"/>
          <xsd:enumeration value="Joint Applicant (Spokesperson)"/>
          <xsd:enumeration value="Joint Interested Person"/>
          <xsd:enumeration value="Joint Interest (Spokesperson)"/>
          <xsd:enumeration value="Joint Respondent"/>
          <xsd:enumeration value="Joint Respondent (Spokesperson)"/>
          <xsd:enumeration value="Mortgagee"/>
          <xsd:enumeration value="Non Party Representative"/>
          <xsd:enumeration value="Non-Original Objector"/>
          <xsd:enumeration value="Non-Party"/>
          <xsd:enumeration value="Occupier"/>
          <xsd:enumeration value="Original Objector"/>
          <xsd:enumeration value="Other"/>
          <xsd:enumeration value="Owner"/>
          <xsd:enumeration value="Permit Applicant"/>
          <xsd:enumeration value="Recommending Referral Authority"/>
          <xsd:enumeration value="Referral Authority"/>
          <xsd:enumeration value="Relevant Authority"/>
          <xsd:enumeration value="Respondent"/>
          <xsd:enumeration value="Responsible Authority"/>
          <xsd:enumeration value="Struck Out"/>
          <xsd:enumeration value="Valuation Authority"/>
          <xsd:enumeration value="Withdrawn"/>
        </xsd:restriction>
      </xsd:simpleType>
    </xsd:element>
    <xsd:element name="WitnessName" ma:index="43" nillable="true" ma:displayName="Witness / Expert / Lay person name" ma:format="Dropdown" ma:internalName="WitnessName">
      <xsd:simpleType>
        <xsd:restriction base="dms:Text">
          <xsd:maxLength value="255"/>
        </xsd:restriction>
      </xsd:simpleType>
    </xsd:element>
    <xsd:element name="Thumbnail" ma:index="4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SentOn" ma:index="45" nillable="true" ma:displayName="Sent by VCAT On" ma:description="The time the email was sent by VCAT" ma:format="DateTime" ma:indexed="true" ma:internalName="SentOn">
      <xsd:simpleType>
        <xsd:restriction base="dms:DateTime"/>
      </xsd:simpleType>
    </xsd:element>
    <xsd:element name="ReceivedOn" ma:index="46" nillable="true" ma:displayName="Received On" ma:description="The date the email was received in the VCAT Admin mailbox. " ma:format="DateTime" ma:indexed="true" ma:internalName="ReceivedOn">
      <xsd:simpleType>
        <xsd:restriction base="dms:DateTime"/>
      </xsd:simpleType>
    </xsd:element>
    <xsd:element name="AttachmentGroup" ma:index="47" nillable="true" ma:displayName="Attachment Group" ma:description="Used to group attachments with their header file e.g. Email and its attachments" ma:format="Dropdown" ma:internalName="AttachmentGroup">
      <xsd:simpleType>
        <xsd:restriction base="dms:Text">
          <xsd:maxLength value="255"/>
        </xsd:restriction>
      </xsd:simpleType>
    </xsd:element>
    <xsd:element name="MovedtoRecordsOn" ma:index="48" nillable="true" ma:displayName="Moved to Records On" ma:description="When was this item moved to the Records Management folder?" ma:format="DateTime" ma:internalName="MovedtoRecordsOn">
      <xsd:simpleType>
        <xsd:restriction base="dms:DateTime"/>
      </xsd:simpleType>
    </xsd:element>
    <xsd:element name="MovedtoRecordsBy" ma:index="49" nillable="true" ma:displayName="Moved to Records By" ma:description="Who moved this item to the Records Management folder?" ma:format="Dropdown" ma:internalName="MovedtoRecordsBy">
      <xsd:simpleType>
        <xsd:restriction base="dms:Text">
          <xsd:maxLength value="255"/>
        </xsd:restriction>
      </xsd:simpleType>
    </xsd:element>
    <xsd:element name="OriginalPath" ma:index="50" nillable="true" ma:displayName="Original Path" ma:description="The Original Path before the item was moved to the Records Management folder." ma:format="Dropdown" ma:internalName="OriginalPath">
      <xsd:simpleType>
        <xsd:restriction base="dms:Note">
          <xsd:maxLength value="255"/>
        </xsd:restriction>
      </xsd:simpleType>
    </xsd:element>
    <xsd:element name="MediaLengthInSeconds" ma:index="5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69b85-0445-4a49-98bd-5af57bfe952c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_x002f_Creator xmlns="dc52a2e6-3ccd-4a27-abcc-584cde9fa38b" xsi:nil="true"/>
    <SecurityStatus xmlns="dc52a2e6-3ccd-4a27-abcc-584cde9fa38b" xsi:nil="true"/>
    <DateDisposed xmlns="dc52a2e6-3ccd-4a27-abcc-584cde9fa38b" xsi:nil="true"/>
    <WitnessName xmlns="dc52a2e6-3ccd-4a27-abcc-584cde9fa38b" xsi:nil="true"/>
    <AttachmentGroup xmlns="dc52a2e6-3ccd-4a27-abcc-584cde9fa38b" xsi:nil="true"/>
    <OriginalCorrespondence xmlns="dc52a2e6-3ccd-4a27-abcc-584cde9fa38b">
      <Url xsi:nil="true"/>
      <Description xsi:nil="true"/>
    </OriginalCorrespondence>
    <Category xmlns="dc52a2e6-3ccd-4a27-abcc-584cde9fa38b" xsi:nil="true"/>
    <P_x002d_Number xmlns="dc52a2e6-3ccd-4a27-abcc-584cde9fa38b" xsi:nil="true"/>
    <Thumbnail xmlns="dc52a2e6-3ccd-4a27-abcc-584cde9fa38b" xsi:nil="true"/>
    <Classification xmlns="dc52a2e6-3ccd-4a27-abcc-584cde9fa38b" xsi:nil="true"/>
    <Party_x0020_Type xmlns="dc52a2e6-3ccd-4a27-abcc-584cde9fa38b" xsi:nil="true"/>
    <DocumentType xmlns="dc52a2e6-3ccd-4a27-abcc-584cde9fa38b" xsi:nil="true"/>
    <DateDigitised xmlns="dc52a2e6-3ccd-4a27-abcc-584cde9fa38b" xsi:nil="true"/>
    <DateSent_x002f_Posted xmlns="dc52a2e6-3ccd-4a27-abcc-584cde9fa38b" xsi:nil="true"/>
    <Sort_x0020_Order xmlns="dc52a2e6-3ccd-4a27-abcc-584cde9fa38b" xsi:nil="true"/>
    <PartyRole xmlns="dc52a2e6-3ccd-4a27-abcc-584cde9fa38b" xsi:nil="true"/>
    <DateClosed xmlns="dc52a2e6-3ccd-4a27-abcc-584cde9fa38b" xsi:nil="true"/>
    <SentBy xmlns="dc52a2e6-3ccd-4a27-abcc-584cde9fa38b" xsi:nil="true"/>
    <Expertise xmlns="dc52a2e6-3ccd-4a27-abcc-584cde9fa38b" xsi:nil="true"/>
    <Notes xmlns="dc52a2e6-3ccd-4a27-abcc-584cde9fa38b" xsi:nil="true"/>
    <DigitisedBy xmlns="dc52a2e6-3ccd-4a27-abcc-584cde9fa38b" xsi:nil="true"/>
    <DisposalStatus xmlns="dc52a2e6-3ccd-4a27-abcc-584cde9fa38b" xsi:nil="true"/>
    <ReceivedOn xmlns="dc52a2e6-3ccd-4a27-abcc-584cde9fa38b" xsi:nil="true"/>
    <TribunalBook xmlns="dc52a2e6-3ccd-4a27-abcc-584cde9fa38b">false</TribunalBook>
    <LodgementDate xmlns="dc52a2e6-3ccd-4a27-abcc-584cde9fa38b" xsi:nil="true"/>
    <MovedtoRecordsBy xmlns="dc52a2e6-3ccd-4a27-abcc-584cde9fa38b" xsi:nil="true"/>
    <MovedtoRecordsOn xmlns="dc52a2e6-3ccd-4a27-abcc-584cde9fa38b" xsi:nil="true"/>
    <Expert_x002f_Laypersonname xmlns="dc52a2e6-3ccd-4a27-abcc-584cde9fa38b" xsi:nil="true"/>
    <SentOn xmlns="dc52a2e6-3ccd-4a27-abcc-584cde9fa38b" xsi:nil="true"/>
    <OriginalPath xmlns="dc52a2e6-3ccd-4a27-abcc-584cde9fa38b" xsi:nil="true"/>
    <DigitisingEquipment xmlns="dc52a2e6-3ccd-4a27-abcc-584cde9fa38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etter>
  <document>
    <row>
      <vcat_orderid>{E88D486D-D574-EC11-8943-0022481810B7}</vcat_orderid>
      <vcat_orderdate>27/01/2022</vcat_orderdate>
      <vcat_orderdate_ovalue>2022-01-27T00:00:00+11:00</vcat_orderdate_ovalue>
      <vcat_case_vcat_planningpermitapplicationnumber>TPA/52018/A</vcat_case_vcat_planningpermitapplicationnumber>
      <vcat_case_vcat_pnumber>P11705/2021</vcat_case_vcat_pnumber>
      <vcat_case_vcat_siteaddress_vcat_postalcode>3166</vcat_case_vcat_siteaddress_vcat_postalcode>
      <vcat_case_vcat_siteaddress_vcat_state>VIC</vcat_case_vcat_siteaddress_vcat_state>
      <vcat_case_vcat_siteaddress_vcat_street1>1685 Dandenong Road,</vcat_case_vcat_siteaddress_vcat_street1>
      <vcat_case_vcat_siteaddress_vcat_city>OAKLEIGH EAST</vcat_case_vcat_siteaddress_vcat_city>
      <vcat_presidingmember_fullname>Alison Glynn</vcat_presidingmember_fullname>
      <vcat_presidingmember_vcat_memberrole>Member</vcat_presidingmember_vcat_memberrole>
      <vcat_presidingmember_vcat_memberrole_ovalue>662360004</vcat_presidingmember_vcat_memberrole_ovalue>
    </row>
  </document>
  <table1>
    <row>
      <createdon>3/11/2021</createdon>
      <createdon_ovalue>2021-11-03T11:36:13+11:00</createdon_ovalue>
      <vcat_partymember>Aristidis Karabatos</vcat_partymember>
      <vcat_nameonorders>Aristidis Karabatos</vcat_nameonorders>
      <vcat_orderdocumentnumbering>5</vcat_orderdocumentnumbering>
      <vcat_orderdocumentnumbering_ovalue>5</vcat_orderdocumentnumbering_ovalue>
      <vcat_partymemberid>{B5C09407-3E3C-EC11-8C60-002248183B33}</vcat_partymemberid>
      <vcat_partytype>Applicant</vcat_partytype>
      <vcat_partytype_ovalue>662360000</vcat_partytype_ovalue>
    </row>
  </table1>
  <table2>
    <row>
      <createdon>3/11/2021</createdon>
      <createdon_ovalue>2021-11-03T11:36:18+11:00</createdon_ovalue>
      <vcat_partymember>Monash City Council</vcat_partymember>
      <vcat_nameonorders>Monash City Council</vcat_nameonorders>
      <vcat_orderdocumentnumbering>25</vcat_orderdocumentnumbering>
      <vcat_orderdocumentnumbering_ovalue>25</vcat_orderdocumentnumbering_ovalue>
      <vcat_partymemberid>{F2678F0D-3E3C-EC11-8C60-002248183B33}</vcat_partymemberid>
      <vcat_partytype>Responsible Authority</vcat_partytype>
      <vcat_partytype_ovalue>662360003</vcat_partytype_ovalue>
    </row>
  </table2>
  <table3/>
  <table4/>
</letter>
</file>

<file path=customXml/itemProps1.xml><?xml version="1.0" encoding="utf-8"?>
<ds:datastoreItem xmlns:ds="http://schemas.openxmlformats.org/officeDocument/2006/customXml" ds:itemID="{243C6376-D891-48CE-AAC4-22BD39D4A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2a2e6-3ccd-4a27-abcc-584cde9fa38b"/>
    <ds:schemaRef ds:uri="cb869b85-0445-4a49-98bd-5af57bfe9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7374CA-1F4B-4DBF-9FBA-329DB153E568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cb869b85-0445-4a49-98bd-5af57bfe952c"/>
    <ds:schemaRef ds:uri="http://schemas.microsoft.com/office/infopath/2007/PartnerControls"/>
    <ds:schemaRef ds:uri="http://schemas.openxmlformats.org/package/2006/metadata/core-properties"/>
    <ds:schemaRef ds:uri="dc52a2e6-3ccd-4a27-abcc-584cde9fa38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B842E4C-91E2-465F-B886-8079F334E1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BF1620-3557-4707-A79E-8BDDFA1B0D5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749B70-FCFB-406C-AE8E-D672953DF6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632</Words>
  <Characters>3609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creator>Hien Vu</dc:creator>
  <cp:lastModifiedBy>Rahel BAUM (CSV)</cp:lastModifiedBy>
  <cp:revision>2</cp:revision>
  <cp:lastPrinted>2016-10-05T18:04:00Z</cp:lastPrinted>
  <dcterms:created xsi:type="dcterms:W3CDTF">2022-01-27T20:55:00Z</dcterms:created>
  <dcterms:modified xsi:type="dcterms:W3CDTF">2022-01-27T20:55:00Z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ount">
    <vt:lpwstr>1</vt:lpwstr>
  </property>
  <property fmtid="{D5CDD505-2E9C-101B-9397-08002B2CF9AE}" pid="3" name="SaveOpenTabName">
    <vt:lpwstr>Order templates</vt:lpwstr>
  </property>
  <property fmtid="{D5CDD505-2E9C-101B-9397-08002B2CF9AE}" pid="4" name="table1Count">
    <vt:lpwstr>1</vt:lpwstr>
  </property>
  <property fmtid="{D5CDD505-2E9C-101B-9397-08002B2CF9AE}" pid="5" name="table2Count">
    <vt:lpwstr>1</vt:lpwstr>
  </property>
  <property fmtid="{D5CDD505-2E9C-101B-9397-08002B2CF9AE}" pid="6" name="table3Count">
    <vt:lpwstr>0</vt:lpwstr>
  </property>
  <property fmtid="{D5CDD505-2E9C-101B-9397-08002B2CF9AE}" pid="7" name="table4Count">
    <vt:lpwstr>0</vt:lpwstr>
  </property>
  <property fmtid="{D5CDD505-2E9C-101B-9397-08002B2CF9AE}" pid="8" name="WMMDicRelTabRename1">
    <vt:lpwstr>(table1)=Applicant (table1);(table2)=Party List Header (table2)</vt:lpwstr>
  </property>
  <property fmtid="{D5CDD505-2E9C-101B-9397-08002B2CF9AE}" pid="9" name="WMMTaskPane">
    <vt:lpwstr>767fc4dd-4a61-4cf9-949e-7836f8ef51f8</vt:lpwstr>
  </property>
  <property fmtid="{D5CDD505-2E9C-101B-9397-08002B2CF9AE}" pid="10" name="WMMTemplateName">
    <vt:lpwstr>ce2ad9a8-bef3-ea11-a815-000d3acb8949</vt:lpwstr>
  </property>
  <property fmtid="{D5CDD505-2E9C-101B-9397-08002B2CF9AE}" pid="11" name="wmm_AdditionalFields1">
    <vt:lpwstr>|vcat_case_vcat_siteaddress_vcat_city||vcat_case_vcat_siteaddress_vcat_city.upper()|</vt:lpwstr>
  </property>
  <property fmtid="{D5CDD505-2E9C-101B-9397-08002B2CF9AE}" pid="12" name="wmm_UserDefinedDateTimeFormats1">
    <vt:lpwstr>|d MMMM yyyy|</vt:lpwstr>
  </property>
  <property fmtid="{D5CDD505-2E9C-101B-9397-08002B2CF9AE}" pid="13" name="WordMailMerge">
    <vt:lpwstr>vcat_order</vt:lpwstr>
  </property>
  <property fmtid="{D5CDD505-2E9C-101B-9397-08002B2CF9AE}" pid="14" name="WordMailMergeDocType">
    <vt:lpwstr>Client</vt:lpwstr>
  </property>
  <property fmtid="{D5CDD505-2E9C-101B-9397-08002B2CF9AE}" pid="15" name="WordMailMergeFetchX1">
    <vt:lpwstr>&lt;fetches&gt;&lt;fetch name="document"&gt;&lt;entity name="vcat_order"&gt;&lt;attribute name="vcat_orderid" /&gt;&lt;attribute name="vcat_orderdate" /&gt;&lt;link-entity name="incident" to="vcat_case" link-type="outer" alias="vcat_case"&gt;&lt;attribute name="vcat_planningpermitapplicationnu</vt:lpwstr>
  </property>
  <property fmtid="{D5CDD505-2E9C-101B-9397-08002B2CF9AE}" pid="16" name="WordMailMergeFetchX10">
    <vt:lpwstr>_partymemberid" /&gt;&lt;attribute name="vcat_partytype" /&gt;&lt;order attribute="vcat_orderdocumentnumbering" descending="false" priority="1000" sorttype="numeric" /&gt;&lt;order attribute="vcat_partymember" descending="false" priority="2000" /&gt;&lt;link-entity name="inciden</vt:lpwstr>
  </property>
  <property fmtid="{D5CDD505-2E9C-101B-9397-08002B2CF9AE}" pid="17" name="WordMailMergeFetchX11">
    <vt:lpwstr>t" from="incidentid" to="vcat_case" link-type="inner" alias="ag"&gt;&lt;link-entity name="vcat_order" from="vcat_case" to="incidentid" link-type="inner" alias="ah"&gt;&lt;filter type="and"&gt;&lt;condition attribute="vcat_orderid" operator="in"&gt;&lt;value&gt;qid&lt;/value&gt;&lt;/conditio</vt:lpwstr>
  </property>
  <property fmtid="{D5CDD505-2E9C-101B-9397-08002B2CF9AE}" pid="18" name="WordMailMergeFetchX12">
    <vt:lpwstr>n&gt;&lt;/filter&gt;&lt;/link-entity&gt;&lt;/link-entity&gt;&lt;filter type="and"&gt;&lt;filter type="or"&gt;&lt;condition attribute="vcat_partytype" operator="eq" value="662360000" /&gt;&lt;condition attribute="vcat_realpartytype" operator="eq" value="662360014" /&gt;&lt;/filter&gt;&lt;condition attribute="</vt:lpwstr>
  </property>
  <property fmtid="{D5CDD505-2E9C-101B-9397-08002B2CF9AE}" pid="19" name="WordMailMergeFetchX13">
    <vt:lpwstr>statecode" operator="eq" value="0" /&gt;&lt;/filter&gt;&lt;/entity&gt;&lt;/fetch&gt;&lt;fetch name="table2" mapping="logical" distinct="true"&gt;&lt;entity name="vcat_partymember"&gt;&lt;attribute name="createdon" /&gt;&lt;attribute name="vcat_partymember" /&gt;&lt;attribute name="vcat_nameonorders" /&gt;</vt:lpwstr>
  </property>
  <property fmtid="{D5CDD505-2E9C-101B-9397-08002B2CF9AE}" pid="20" name="WordMailMergeFetchX14">
    <vt:lpwstr>&lt;attribute name="vcat_orderdocumentnumbering" /&gt;&lt;attribute name="vcat_partymemberid" /&gt;&lt;attribute name="vcat_partytype" /&gt;&lt;order attribute="vcat_orderdocumentnumbering" descending="false" priority="1000" sorttype="numeric" /&gt;&lt;order attribute="vcat_partyme</vt:lpwstr>
  </property>
  <property fmtid="{D5CDD505-2E9C-101B-9397-08002B2CF9AE}" pid="21" name="WordMailMergeFetchX15">
    <vt:lpwstr>mber" descending="false" priority="2000" /&gt;&lt;link-entity name="incident" from="incidentid" to="vcat_case" link-type="inner" alias="ag"&gt;&lt;link-entity name="vcat_order" from="vcat_case" to="incidentid" link-type="inner" alias="ah"&gt;&lt;filter type="and"&gt;&lt;conditio</vt:lpwstr>
  </property>
  <property fmtid="{D5CDD505-2E9C-101B-9397-08002B2CF9AE}" pid="22" name="WordMailMergeFetchX16">
    <vt:lpwstr>n attribute="vcat_orderid" operator="in"&gt;&lt;value&gt;qid&lt;/value&gt;&lt;/condition&gt;&lt;/filter&gt;&lt;/link-entity&gt;&lt;/link-entity&gt;&lt;filter type="and"&gt;&lt;filter type="or"&gt;&lt;condition attribute="vcat_partytype" operator="not-in"&gt;&lt;value&gt;662360000&lt;/value&gt;&lt;value&gt;662360011&lt;/value&gt;&lt;value</vt:lpwstr>
  </property>
  <property fmtid="{D5CDD505-2E9C-101B-9397-08002B2CF9AE}" pid="23" name="WordMailMergeFetchX17">
    <vt:lpwstr>&gt;662360002&lt;/value&gt;&lt;value&gt;662360008&lt;/value&gt;&lt;value&gt;662360012&lt;/value&gt;&lt;/condition&gt;&lt;condition attribute="vcat_realpartytype" operator="eq" value="662360016" /&gt;&lt;/filter&gt;&lt;condition attribute="statecode" operator="eq" value="0" /&gt;&lt;/filter&gt;&lt;/entity&gt;&lt;/fetch&gt;&lt;/fetch</vt:lpwstr>
  </property>
  <property fmtid="{D5CDD505-2E9C-101B-9397-08002B2CF9AE}" pid="24" name="WordMailMergeFetchX18">
    <vt:lpwstr>es&gt;</vt:lpwstr>
  </property>
  <property fmtid="{D5CDD505-2E9C-101B-9397-08002B2CF9AE}" pid="25" name="WordMailMergeFetchX2">
    <vt:lpwstr>mber" /&gt;&lt;attribute name="vcat_pnumber" /&gt;&lt;link-entity name="vcat_siteaddress" to="vcat_siteaddress" link-type="outer" alias="vcat_case_vcat_siteaddress"&gt;&lt;attribute name="vcat_postalcode" /&gt;&lt;attribute name="vcat_state" /&gt;&lt;attribute name="vcat_street1" /&gt;&lt;a</vt:lpwstr>
  </property>
  <property fmtid="{D5CDD505-2E9C-101B-9397-08002B2CF9AE}" pid="26" name="WordMailMergeFetchX3">
    <vt:lpwstr>ttribute name="vcat_city" /&gt;&lt;/link-entity&gt;&lt;/link-entity&gt;&lt;link-entity name="systemuser" to="vcat_presidingmember" link-type="outer" alias="vcat_presidingmember"&gt;&lt;attribute name="fullname" /&gt;&lt;attribute name="vcat_memberrole" /&gt;&lt;/link-entity&gt;&lt;filter type="an</vt:lpwstr>
  </property>
  <property fmtid="{D5CDD505-2E9C-101B-9397-08002B2CF9AE}" pid="27" name="WordMailMergeFetchX4">
    <vt:lpwstr>d"&gt;&lt;condition attribute="vcat_orderid" operator="in"&gt;&lt;value&gt;qid&lt;/value&gt;&lt;/condition&gt;&lt;/filter&gt;&lt;/entity&gt;&lt;/fetch&gt;&lt;fetch name="table3" relationshipname="vcat_vcat_hearing_vcat_order" mapping="logical"&gt;&lt;entity name="vcat_hearing"&gt;&lt;attribute name="vcat_hearingty</vt:lpwstr>
  </property>
  <property fmtid="{D5CDD505-2E9C-101B-9397-08002B2CF9AE}" pid="28" name="WordMailMergeFetchX5">
    <vt:lpwstr>pe" /&gt;&lt;link-entity relationshipname="MTOMFilter" name="vcat_vcat_hearing_vcat_order" from="vcat_hearingid" visible="false" intersect="true"&gt;&lt;link-entity name="vcat_order" to="vcat_orderid" alias="vcat_orderid_vcat_order"&gt;&lt;filter type="and"&gt;&lt;condition attr</vt:lpwstr>
  </property>
  <property fmtid="{D5CDD505-2E9C-101B-9397-08002B2CF9AE}" pid="29" name="WordMailMergeFetchX6">
    <vt:lpwstr>ibute="vcat_orderid" operator="in"&gt;&lt;value&gt;qid&lt;/value&gt;&lt;/condition&gt;&lt;/filter&gt;&lt;/link-entity&gt;&lt;/link-entity&gt;&lt;/entity&gt;&lt;/fetch&gt;&lt;fetch name="table4" mapping="logical"&gt;&lt;entity name="vcat_hearingsessions"&gt;&lt;attribute name="vcat_datetime" /&gt;&lt;link-entity name="vcat_hea</vt:lpwstr>
  </property>
  <property fmtid="{D5CDD505-2E9C-101B-9397-08002B2CF9AE}" pid="30" name="WordMailMergeFetchX7">
    <vt:lpwstr>ring" from="vcat_hearingid" to="vcat_hearing" alias="vcat_hearing_vcat_hearing"&gt;&lt;attribute name="vcat_expectedduration" /&gt;&lt;link-entity relationshipname="MTOMFilter" name="vcat_vcat_hearing_vcat_order" from="vcat_hearingid" visible="false" intersect="true"</vt:lpwstr>
  </property>
  <property fmtid="{D5CDD505-2E9C-101B-9397-08002B2CF9AE}" pid="31" name="WordMailMergeFetchX8">
    <vt:lpwstr>&gt;&lt;link-entity name="vcat_order" to="vcat_orderid" alias="vcat_orderid_vcat_order"&gt;&lt;filter type="and"&gt;&lt;condition attribute="vcat_orderid" operator="in"&gt;&lt;value&gt;qid&lt;/value&gt;&lt;/condition&gt;&lt;/filter&gt;&lt;/link-entity&gt;&lt;/link-entity&gt;&lt;/link-entity&gt;&lt;/entity&gt;&lt;/fetch&gt;&lt;fetch</vt:lpwstr>
  </property>
  <property fmtid="{D5CDD505-2E9C-101B-9397-08002B2CF9AE}" pid="32" name="WordMailMergeFetchX9">
    <vt:lpwstr> name="table1" mapping="logical" distinct="true"&gt;&lt;entity name="vcat_partymember"&gt;&lt;attribute name="createdon" /&gt;&lt;attribute name="vcat_partymember" /&gt;&lt;attribute name="vcat_nameonorders" /&gt;&lt;attribute name="vcat_orderdocumentnumbering" /&gt;&lt;attribute name="vcat</vt:lpwstr>
  </property>
  <property fmtid="{D5CDD505-2E9C-101B-9397-08002B2CF9AE}" pid="33" name="WordMailMergeGUID">
    <vt:lpwstr>e88d486d-d574-ec11-8943-0022481810b7</vt:lpwstr>
  </property>
  <property fmtid="{D5CDD505-2E9C-101B-9397-08002B2CF9AE}" pid="34" name="WordMailMergeWordDocumentType">
    <vt:lpwstr>-1</vt:lpwstr>
  </property>
  <property fmtid="{D5CDD505-2E9C-101B-9397-08002B2CF9AE}" pid="35" name="ContentTypeId">
    <vt:lpwstr>0x010100326F292691BA1A4BBE095408DAB21DBE</vt:lpwstr>
  </property>
</Properties>
</file>